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8EE12" w14:textId="77777777" w:rsidR="00D771B7" w:rsidRPr="00D771B7" w:rsidRDefault="00D771B7" w:rsidP="00582AD4">
      <w:pPr>
        <w:spacing w:after="0" w:line="240" w:lineRule="auto"/>
        <w:jc w:val="center"/>
        <w:rPr>
          <w:rFonts w:ascii="Verdana" w:hAnsi="Verdana"/>
          <w:b/>
          <w:sz w:val="16"/>
          <w:szCs w:val="16"/>
        </w:rPr>
      </w:pPr>
    </w:p>
    <w:p w14:paraId="2255BBB6" w14:textId="77777777" w:rsidR="009A3B1A" w:rsidRDefault="009A3B1A" w:rsidP="00582AD4">
      <w:pPr>
        <w:spacing w:after="0" w:line="240" w:lineRule="auto"/>
        <w:jc w:val="center"/>
        <w:rPr>
          <w:rFonts w:ascii="Verdana" w:hAnsi="Verdana"/>
          <w:b/>
          <w:sz w:val="28"/>
          <w:szCs w:val="28"/>
        </w:rPr>
      </w:pPr>
    </w:p>
    <w:p w14:paraId="4F485AD1" w14:textId="31F1BFBE" w:rsidR="00582AD4" w:rsidRPr="008844DD" w:rsidRDefault="00582AD4" w:rsidP="00582AD4">
      <w:pPr>
        <w:spacing w:after="0" w:line="240" w:lineRule="auto"/>
        <w:jc w:val="center"/>
        <w:rPr>
          <w:rFonts w:ascii="Verdana" w:hAnsi="Verdana"/>
          <w:b/>
          <w:sz w:val="28"/>
          <w:szCs w:val="28"/>
        </w:rPr>
      </w:pPr>
      <w:r w:rsidRPr="008844DD">
        <w:rPr>
          <w:rFonts w:ascii="Verdana" w:hAnsi="Verdana"/>
          <w:b/>
          <w:sz w:val="28"/>
          <w:szCs w:val="28"/>
        </w:rPr>
        <w:t>Fyfield Parish Council Clerk’s Repor</w:t>
      </w:r>
      <w:r w:rsidR="00CD249A" w:rsidRPr="008844DD">
        <w:rPr>
          <w:rFonts w:ascii="Verdana" w:hAnsi="Verdana"/>
          <w:b/>
          <w:sz w:val="28"/>
          <w:szCs w:val="28"/>
        </w:rPr>
        <w:t>t</w:t>
      </w:r>
    </w:p>
    <w:p w14:paraId="0BFE01DE" w14:textId="77777777" w:rsidR="00CD249A" w:rsidRPr="00D771B7" w:rsidRDefault="00CD249A" w:rsidP="00582AD4">
      <w:pPr>
        <w:spacing w:after="0" w:line="240" w:lineRule="auto"/>
        <w:jc w:val="center"/>
        <w:rPr>
          <w:rFonts w:ascii="Verdana" w:hAnsi="Verdana"/>
          <w:b/>
          <w:sz w:val="20"/>
          <w:szCs w:val="20"/>
        </w:rPr>
      </w:pPr>
    </w:p>
    <w:p w14:paraId="2DF6C54C" w14:textId="77777777" w:rsidR="00CD249A" w:rsidRPr="00D771B7" w:rsidRDefault="00CD249A" w:rsidP="00582AD4">
      <w:pPr>
        <w:pBdr>
          <w:top w:val="single" w:sz="4" w:space="1" w:color="auto"/>
        </w:pBdr>
        <w:spacing w:after="0" w:line="240" w:lineRule="auto"/>
        <w:jc w:val="center"/>
        <w:rPr>
          <w:rFonts w:ascii="Verdana" w:hAnsi="Verdana"/>
          <w:b/>
          <w:sz w:val="20"/>
          <w:szCs w:val="20"/>
        </w:rPr>
      </w:pPr>
    </w:p>
    <w:p w14:paraId="1565B9FC" w14:textId="00FEC58F" w:rsidR="00582AD4" w:rsidRPr="008844DD" w:rsidRDefault="00DA3413" w:rsidP="000E67E4">
      <w:pPr>
        <w:pBdr>
          <w:top w:val="single" w:sz="4" w:space="1" w:color="auto"/>
        </w:pBdr>
        <w:spacing w:after="0" w:line="240" w:lineRule="auto"/>
        <w:jc w:val="center"/>
        <w:rPr>
          <w:rFonts w:ascii="Verdana" w:hAnsi="Verdana"/>
          <w:b/>
          <w:sz w:val="24"/>
          <w:szCs w:val="24"/>
        </w:rPr>
      </w:pPr>
      <w:r>
        <w:rPr>
          <w:rFonts w:ascii="Verdana" w:hAnsi="Verdana"/>
          <w:b/>
          <w:sz w:val="24"/>
          <w:szCs w:val="24"/>
        </w:rPr>
        <w:t>11</w:t>
      </w:r>
      <w:r w:rsidRPr="00DA3413">
        <w:rPr>
          <w:rFonts w:ascii="Verdana" w:hAnsi="Verdana"/>
          <w:b/>
          <w:sz w:val="24"/>
          <w:szCs w:val="24"/>
          <w:vertAlign w:val="superscript"/>
        </w:rPr>
        <w:t>th</w:t>
      </w:r>
      <w:r>
        <w:rPr>
          <w:rFonts w:ascii="Verdana" w:hAnsi="Verdana"/>
          <w:b/>
          <w:sz w:val="24"/>
          <w:szCs w:val="24"/>
        </w:rPr>
        <w:t xml:space="preserve"> May</w:t>
      </w:r>
      <w:r w:rsidR="002B690D">
        <w:rPr>
          <w:rFonts w:ascii="Verdana" w:hAnsi="Verdana"/>
          <w:b/>
          <w:sz w:val="24"/>
          <w:szCs w:val="24"/>
        </w:rPr>
        <w:t xml:space="preserve"> </w:t>
      </w:r>
      <w:r w:rsidR="00191C53">
        <w:rPr>
          <w:rFonts w:ascii="Verdana" w:hAnsi="Verdana"/>
          <w:b/>
          <w:sz w:val="24"/>
          <w:szCs w:val="24"/>
        </w:rPr>
        <w:t>202</w:t>
      </w:r>
      <w:r w:rsidR="005C36DB">
        <w:rPr>
          <w:rFonts w:ascii="Verdana" w:hAnsi="Verdana"/>
          <w:b/>
          <w:sz w:val="24"/>
          <w:szCs w:val="24"/>
        </w:rPr>
        <w:t>6</w:t>
      </w:r>
    </w:p>
    <w:tbl>
      <w:tblPr>
        <w:tblStyle w:val="TableGrid"/>
        <w:tblW w:w="15027" w:type="dxa"/>
        <w:tblInd w:w="-431" w:type="dxa"/>
        <w:tblLayout w:type="fixed"/>
        <w:tblLook w:val="04A0" w:firstRow="1" w:lastRow="0" w:firstColumn="1" w:lastColumn="0" w:noHBand="0" w:noVBand="1"/>
      </w:tblPr>
      <w:tblGrid>
        <w:gridCol w:w="1252"/>
        <w:gridCol w:w="1017"/>
        <w:gridCol w:w="6237"/>
        <w:gridCol w:w="4961"/>
        <w:gridCol w:w="1560"/>
      </w:tblGrid>
      <w:tr w:rsidR="000F6751" w:rsidRPr="00E267E4" w14:paraId="7D260E1D" w14:textId="77777777" w:rsidTr="004A75E3">
        <w:trPr>
          <w:trHeight w:val="638"/>
        </w:trPr>
        <w:tc>
          <w:tcPr>
            <w:tcW w:w="1252" w:type="dxa"/>
          </w:tcPr>
          <w:p w14:paraId="7A9CB324" w14:textId="77777777" w:rsidR="000F6751" w:rsidRPr="00E267E4" w:rsidRDefault="000F6751" w:rsidP="000F6751">
            <w:pPr>
              <w:rPr>
                <w:rFonts w:ascii="Verdana" w:hAnsi="Verdana"/>
                <w:b/>
              </w:rPr>
            </w:pPr>
            <w:r w:rsidRPr="00E267E4">
              <w:rPr>
                <w:rFonts w:ascii="Verdana" w:hAnsi="Verdana"/>
                <w:b/>
              </w:rPr>
              <w:t>Meeting Date</w:t>
            </w:r>
          </w:p>
        </w:tc>
        <w:tc>
          <w:tcPr>
            <w:tcW w:w="1017" w:type="dxa"/>
          </w:tcPr>
          <w:p w14:paraId="68915311" w14:textId="77777777" w:rsidR="000F6751" w:rsidRPr="00E267E4" w:rsidRDefault="000F6751" w:rsidP="000F6751">
            <w:pPr>
              <w:rPr>
                <w:rFonts w:ascii="Verdana" w:hAnsi="Verdana"/>
                <w:b/>
              </w:rPr>
            </w:pPr>
            <w:r w:rsidRPr="00E267E4">
              <w:rPr>
                <w:rFonts w:ascii="Verdana" w:hAnsi="Verdana"/>
                <w:b/>
              </w:rPr>
              <w:t>Item No.</w:t>
            </w:r>
          </w:p>
        </w:tc>
        <w:tc>
          <w:tcPr>
            <w:tcW w:w="6237" w:type="dxa"/>
          </w:tcPr>
          <w:p w14:paraId="2A2C9376" w14:textId="77777777" w:rsidR="000F6751" w:rsidRPr="00E267E4" w:rsidRDefault="000F6751" w:rsidP="000F6751">
            <w:pPr>
              <w:rPr>
                <w:rFonts w:ascii="Verdana" w:hAnsi="Verdana"/>
                <w:b/>
              </w:rPr>
            </w:pPr>
            <w:r w:rsidRPr="00E267E4">
              <w:rPr>
                <w:rFonts w:ascii="Verdana" w:hAnsi="Verdana"/>
                <w:b/>
              </w:rPr>
              <w:t>Description</w:t>
            </w:r>
          </w:p>
        </w:tc>
        <w:tc>
          <w:tcPr>
            <w:tcW w:w="4961" w:type="dxa"/>
          </w:tcPr>
          <w:p w14:paraId="0B21D902" w14:textId="77777777" w:rsidR="000F6751" w:rsidRPr="00E267E4" w:rsidRDefault="000F6751" w:rsidP="000F6751">
            <w:pPr>
              <w:rPr>
                <w:rFonts w:ascii="Verdana" w:hAnsi="Verdana"/>
                <w:b/>
              </w:rPr>
            </w:pPr>
            <w:r w:rsidRPr="00E267E4">
              <w:rPr>
                <w:rFonts w:ascii="Verdana" w:hAnsi="Verdana"/>
                <w:b/>
              </w:rPr>
              <w:t>Action/Decision</w:t>
            </w:r>
          </w:p>
        </w:tc>
        <w:tc>
          <w:tcPr>
            <w:tcW w:w="1560" w:type="dxa"/>
          </w:tcPr>
          <w:p w14:paraId="2C8ECB9D" w14:textId="77777777" w:rsidR="000F6751" w:rsidRPr="00E267E4" w:rsidRDefault="000F6751" w:rsidP="000F6751">
            <w:pPr>
              <w:rPr>
                <w:rFonts w:ascii="Verdana" w:hAnsi="Verdana"/>
                <w:b/>
              </w:rPr>
            </w:pPr>
            <w:r w:rsidRPr="00E267E4">
              <w:rPr>
                <w:rFonts w:ascii="Verdana" w:hAnsi="Verdana"/>
                <w:b/>
              </w:rPr>
              <w:t>Completed</w:t>
            </w:r>
          </w:p>
        </w:tc>
      </w:tr>
      <w:tr w:rsidR="00CF5491" w:rsidRPr="00517E7A" w14:paraId="59DC2F2E" w14:textId="77777777" w:rsidTr="004A75E3">
        <w:tc>
          <w:tcPr>
            <w:tcW w:w="1252" w:type="dxa"/>
          </w:tcPr>
          <w:p w14:paraId="289E9013" w14:textId="77777777" w:rsidR="00CF5491" w:rsidRDefault="00BB00B4" w:rsidP="00EB769C">
            <w:pPr>
              <w:spacing w:after="120"/>
              <w:rPr>
                <w:rFonts w:ascii="Verdana" w:hAnsi="Verdana"/>
              </w:rPr>
            </w:pPr>
            <w:r>
              <w:rPr>
                <w:rFonts w:ascii="Verdana" w:hAnsi="Verdana"/>
              </w:rPr>
              <w:t>0</w:t>
            </w:r>
            <w:r w:rsidR="00F62990">
              <w:rPr>
                <w:rFonts w:ascii="Verdana" w:hAnsi="Verdana"/>
              </w:rPr>
              <w:t>5</w:t>
            </w:r>
            <w:r w:rsidR="00EA5372">
              <w:rPr>
                <w:rFonts w:ascii="Verdana" w:hAnsi="Verdana"/>
              </w:rPr>
              <w:t>.08</w:t>
            </w:r>
            <w:r>
              <w:rPr>
                <w:rFonts w:ascii="Verdana" w:hAnsi="Verdana"/>
              </w:rPr>
              <w:t>.</w:t>
            </w:r>
            <w:r w:rsidR="00F62990">
              <w:rPr>
                <w:rFonts w:ascii="Verdana" w:hAnsi="Verdana"/>
              </w:rPr>
              <w:t>24</w:t>
            </w:r>
          </w:p>
          <w:p w14:paraId="1D5FC8CA" w14:textId="3522B99B" w:rsidR="001E247F" w:rsidRDefault="001E247F" w:rsidP="00EB769C">
            <w:pPr>
              <w:spacing w:after="120"/>
              <w:rPr>
                <w:rFonts w:ascii="Verdana" w:hAnsi="Verdana"/>
              </w:rPr>
            </w:pPr>
            <w:r>
              <w:rPr>
                <w:rFonts w:ascii="Verdana" w:hAnsi="Verdana"/>
              </w:rPr>
              <w:t>07.07.55</w:t>
            </w:r>
          </w:p>
        </w:tc>
        <w:tc>
          <w:tcPr>
            <w:tcW w:w="1017" w:type="dxa"/>
          </w:tcPr>
          <w:p w14:paraId="339F383F" w14:textId="77777777" w:rsidR="00CF5491" w:rsidRDefault="0027369D" w:rsidP="00EB769C">
            <w:pPr>
              <w:spacing w:after="120"/>
              <w:rPr>
                <w:rFonts w:ascii="Verdana" w:hAnsi="Verdana"/>
              </w:rPr>
            </w:pPr>
            <w:r>
              <w:rPr>
                <w:rFonts w:ascii="Verdana" w:hAnsi="Verdana"/>
              </w:rPr>
              <w:t>24.52</w:t>
            </w:r>
          </w:p>
          <w:p w14:paraId="7EA6A5F3" w14:textId="4BEA4D26" w:rsidR="001E247F" w:rsidRPr="00E267E4" w:rsidRDefault="001E247F" w:rsidP="00EB769C">
            <w:pPr>
              <w:spacing w:after="120"/>
              <w:rPr>
                <w:rFonts w:ascii="Verdana" w:hAnsi="Verdana"/>
              </w:rPr>
            </w:pPr>
            <w:r>
              <w:rPr>
                <w:rFonts w:ascii="Verdana" w:hAnsi="Verdana"/>
              </w:rPr>
              <w:t>25.45a</w:t>
            </w:r>
          </w:p>
        </w:tc>
        <w:tc>
          <w:tcPr>
            <w:tcW w:w="6237" w:type="dxa"/>
          </w:tcPr>
          <w:p w14:paraId="47F3333B" w14:textId="77777777" w:rsidR="00510DAB" w:rsidRDefault="008D0E27" w:rsidP="00EB769C">
            <w:pPr>
              <w:shd w:val="clear" w:color="auto" w:fill="FFFFFF"/>
              <w:spacing w:after="120"/>
              <w:rPr>
                <w:rFonts w:ascii="Verdana" w:eastAsia="Times New Roman" w:hAnsi="Verdana" w:cs="Arial"/>
                <w:color w:val="000000" w:themeColor="text1"/>
                <w:lang w:eastAsia="en-GB"/>
              </w:rPr>
            </w:pPr>
            <w:r>
              <w:rPr>
                <w:rFonts w:ascii="Verdana" w:eastAsia="Times New Roman" w:hAnsi="Verdana" w:cs="Arial"/>
                <w:color w:val="000000" w:themeColor="text1"/>
                <w:lang w:eastAsia="en-GB"/>
              </w:rPr>
              <w:t>Risk Register</w:t>
            </w:r>
            <w:r w:rsidR="00C24872">
              <w:rPr>
                <w:rFonts w:ascii="Verdana" w:eastAsia="Times New Roman" w:hAnsi="Verdana" w:cs="Arial"/>
                <w:color w:val="000000" w:themeColor="text1"/>
                <w:lang w:eastAsia="en-GB"/>
              </w:rPr>
              <w:t xml:space="preserve"> – points to be actioned</w:t>
            </w:r>
          </w:p>
          <w:p w14:paraId="5A3960CC" w14:textId="336FC488" w:rsidR="004C2FA4" w:rsidRPr="00C24872" w:rsidRDefault="004C2FA4" w:rsidP="00C24872">
            <w:pPr>
              <w:pStyle w:val="ListParagraph"/>
              <w:numPr>
                <w:ilvl w:val="0"/>
                <w:numId w:val="14"/>
              </w:numPr>
              <w:shd w:val="clear" w:color="auto" w:fill="FFFFFF"/>
              <w:spacing w:after="120"/>
              <w:rPr>
                <w:rFonts w:ascii="Verdana" w:eastAsia="Times New Roman" w:hAnsi="Verdana" w:cs="Arial"/>
                <w:color w:val="000000" w:themeColor="text1"/>
                <w:lang w:eastAsia="en-GB"/>
              </w:rPr>
            </w:pPr>
            <w:r>
              <w:rPr>
                <w:rFonts w:ascii="Verdana" w:eastAsia="Times New Roman" w:hAnsi="Verdana" w:cs="Arial"/>
                <w:color w:val="000000" w:themeColor="text1"/>
                <w:lang w:eastAsia="en-GB"/>
              </w:rPr>
              <w:t>Fireproof storage</w:t>
            </w:r>
          </w:p>
        </w:tc>
        <w:tc>
          <w:tcPr>
            <w:tcW w:w="4961" w:type="dxa"/>
          </w:tcPr>
          <w:p w14:paraId="66436652" w14:textId="4AB5ABCC" w:rsidR="00BC179F" w:rsidRPr="00CA5DFE" w:rsidRDefault="005C36DB" w:rsidP="0026080F">
            <w:pPr>
              <w:spacing w:after="120"/>
              <w:rPr>
                <w:rFonts w:ascii="Verdana" w:hAnsi="Verdana"/>
              </w:rPr>
            </w:pPr>
            <w:r>
              <w:rPr>
                <w:rFonts w:ascii="Verdana" w:hAnsi="Verdana"/>
              </w:rPr>
              <w:t>Ongoing.</w:t>
            </w:r>
          </w:p>
        </w:tc>
        <w:tc>
          <w:tcPr>
            <w:tcW w:w="1560" w:type="dxa"/>
          </w:tcPr>
          <w:p w14:paraId="42B94D6D" w14:textId="43EF145E" w:rsidR="00CF5491" w:rsidRPr="00517E7A" w:rsidRDefault="00492F39" w:rsidP="00EB769C">
            <w:pPr>
              <w:spacing w:after="120"/>
              <w:rPr>
                <w:rFonts w:ascii="Verdana" w:hAnsi="Verdana"/>
              </w:rPr>
            </w:pPr>
            <w:r w:rsidRPr="00517E7A">
              <w:rPr>
                <w:rFonts w:ascii="Verdana" w:hAnsi="Verdana"/>
              </w:rPr>
              <w:t xml:space="preserve"> </w:t>
            </w:r>
          </w:p>
        </w:tc>
      </w:tr>
      <w:tr w:rsidR="008A6CCD" w:rsidRPr="00517E7A" w14:paraId="5AEDAF4F" w14:textId="77777777" w:rsidTr="004A75E3">
        <w:tc>
          <w:tcPr>
            <w:tcW w:w="1252" w:type="dxa"/>
          </w:tcPr>
          <w:p w14:paraId="3E15AE9B" w14:textId="66681F58" w:rsidR="0073014D" w:rsidRDefault="00BB00B4" w:rsidP="008A6CCD">
            <w:pPr>
              <w:spacing w:after="120"/>
              <w:rPr>
                <w:rFonts w:ascii="Verdana" w:hAnsi="Verdana"/>
              </w:rPr>
            </w:pPr>
            <w:r>
              <w:rPr>
                <w:rFonts w:ascii="Verdana" w:hAnsi="Verdana"/>
              </w:rPr>
              <w:t>05.08.24</w:t>
            </w:r>
          </w:p>
          <w:p w14:paraId="66A0D62F" w14:textId="7AE4FEF3" w:rsidR="001E247F" w:rsidRDefault="001E247F" w:rsidP="008A6CCD">
            <w:pPr>
              <w:spacing w:after="120"/>
              <w:rPr>
                <w:rFonts w:ascii="Verdana" w:hAnsi="Verdana"/>
              </w:rPr>
            </w:pPr>
            <w:r>
              <w:rPr>
                <w:rFonts w:ascii="Verdana" w:hAnsi="Verdana"/>
              </w:rPr>
              <w:t>07.07.25</w:t>
            </w:r>
          </w:p>
        </w:tc>
        <w:tc>
          <w:tcPr>
            <w:tcW w:w="1017" w:type="dxa"/>
          </w:tcPr>
          <w:p w14:paraId="61259C2B" w14:textId="4CE5FC4D" w:rsidR="0073014D" w:rsidRDefault="007024B3" w:rsidP="008A6CCD">
            <w:pPr>
              <w:spacing w:after="120"/>
              <w:rPr>
                <w:rFonts w:ascii="Verdana" w:hAnsi="Verdana"/>
              </w:rPr>
            </w:pPr>
            <w:r>
              <w:rPr>
                <w:rFonts w:ascii="Verdana" w:hAnsi="Verdana"/>
              </w:rPr>
              <w:t>24.56</w:t>
            </w:r>
          </w:p>
          <w:p w14:paraId="4345B007" w14:textId="3286317F" w:rsidR="001E247F" w:rsidRPr="00E267E4" w:rsidRDefault="00516346" w:rsidP="008A6CCD">
            <w:pPr>
              <w:spacing w:after="120"/>
              <w:rPr>
                <w:rFonts w:ascii="Verdana" w:hAnsi="Verdana"/>
              </w:rPr>
            </w:pPr>
            <w:r>
              <w:rPr>
                <w:rFonts w:ascii="Verdana" w:hAnsi="Verdana"/>
              </w:rPr>
              <w:t>25.45b</w:t>
            </w:r>
          </w:p>
        </w:tc>
        <w:tc>
          <w:tcPr>
            <w:tcW w:w="6237" w:type="dxa"/>
          </w:tcPr>
          <w:p w14:paraId="637EC60C" w14:textId="66313097" w:rsidR="00DE52F7" w:rsidRDefault="00133763" w:rsidP="008A6CCD">
            <w:pPr>
              <w:rPr>
                <w:rFonts w:ascii="Verdana" w:hAnsi="Verdana"/>
                <w:color w:val="000000" w:themeColor="text1"/>
              </w:rPr>
            </w:pPr>
            <w:r>
              <w:rPr>
                <w:rFonts w:ascii="Verdana" w:hAnsi="Verdana"/>
                <w:color w:val="000000" w:themeColor="text1"/>
              </w:rPr>
              <w:t>Viability of the telephone box</w:t>
            </w:r>
          </w:p>
        </w:tc>
        <w:tc>
          <w:tcPr>
            <w:tcW w:w="4961" w:type="dxa"/>
          </w:tcPr>
          <w:p w14:paraId="11809B78" w14:textId="2910DCF1" w:rsidR="003E0EC4" w:rsidRPr="00C70E10" w:rsidRDefault="002B690D" w:rsidP="008A6CCD">
            <w:pPr>
              <w:spacing w:after="120"/>
              <w:rPr>
                <w:rFonts w:ascii="Verdana" w:hAnsi="Verdana"/>
                <w:color w:val="FF0000"/>
              </w:rPr>
            </w:pPr>
            <w:r>
              <w:rPr>
                <w:rFonts w:ascii="Verdana" w:hAnsi="Verdana"/>
              </w:rPr>
              <w:t>Ongoing.</w:t>
            </w:r>
          </w:p>
        </w:tc>
        <w:tc>
          <w:tcPr>
            <w:tcW w:w="1560" w:type="dxa"/>
          </w:tcPr>
          <w:p w14:paraId="0DD90DA8" w14:textId="33FDD5D2" w:rsidR="008A6CCD" w:rsidRPr="00517E7A" w:rsidRDefault="008A6CCD" w:rsidP="008A6CCD">
            <w:pPr>
              <w:spacing w:after="120"/>
              <w:rPr>
                <w:rFonts w:ascii="Verdana" w:hAnsi="Verdana"/>
              </w:rPr>
            </w:pPr>
          </w:p>
        </w:tc>
      </w:tr>
      <w:tr w:rsidR="00196999" w:rsidRPr="00E267E4" w14:paraId="403DADE3" w14:textId="77777777" w:rsidTr="004A75E3">
        <w:tc>
          <w:tcPr>
            <w:tcW w:w="1252" w:type="dxa"/>
          </w:tcPr>
          <w:p w14:paraId="2085A33D" w14:textId="2CD31A9D" w:rsidR="00196999" w:rsidRDefault="00196999" w:rsidP="000C62D0">
            <w:pPr>
              <w:spacing w:after="120"/>
              <w:rPr>
                <w:rFonts w:ascii="Verdana" w:hAnsi="Verdana"/>
              </w:rPr>
            </w:pPr>
            <w:r>
              <w:rPr>
                <w:rFonts w:ascii="Verdana" w:hAnsi="Verdana"/>
              </w:rPr>
              <w:t>07.07.25</w:t>
            </w:r>
          </w:p>
        </w:tc>
        <w:tc>
          <w:tcPr>
            <w:tcW w:w="1017" w:type="dxa"/>
          </w:tcPr>
          <w:p w14:paraId="41D417B4" w14:textId="6A2D2CD8" w:rsidR="00196999" w:rsidRDefault="00440B6A" w:rsidP="000C62D0">
            <w:pPr>
              <w:spacing w:after="120"/>
              <w:rPr>
                <w:rFonts w:ascii="Verdana" w:hAnsi="Verdana"/>
              </w:rPr>
            </w:pPr>
            <w:r>
              <w:rPr>
                <w:rFonts w:ascii="Verdana" w:hAnsi="Verdana"/>
              </w:rPr>
              <w:t>25.44d</w:t>
            </w:r>
          </w:p>
        </w:tc>
        <w:tc>
          <w:tcPr>
            <w:tcW w:w="6237" w:type="dxa"/>
          </w:tcPr>
          <w:p w14:paraId="009E253E" w14:textId="4393F682" w:rsidR="00196999" w:rsidRDefault="00440B6A" w:rsidP="000C62D0">
            <w:pPr>
              <w:shd w:val="clear" w:color="auto" w:fill="FFFFFF"/>
              <w:spacing w:after="120"/>
              <w:rPr>
                <w:rFonts w:ascii="Verdana" w:eastAsia="Times New Roman" w:hAnsi="Verdana" w:cs="Arial"/>
                <w:color w:val="000000" w:themeColor="text1"/>
                <w:lang w:eastAsia="en-GB"/>
              </w:rPr>
            </w:pPr>
            <w:r>
              <w:rPr>
                <w:rFonts w:ascii="Verdana" w:eastAsia="Times New Roman" w:hAnsi="Verdana" w:cs="Arial"/>
                <w:color w:val="000000" w:themeColor="text1"/>
                <w:lang w:eastAsia="en-GB"/>
              </w:rPr>
              <w:t>Join the Civility &amp; Respect Pledge</w:t>
            </w:r>
          </w:p>
        </w:tc>
        <w:tc>
          <w:tcPr>
            <w:tcW w:w="4961" w:type="dxa"/>
          </w:tcPr>
          <w:p w14:paraId="4E076EA0" w14:textId="532B9B0C" w:rsidR="00196999" w:rsidRDefault="006B16D4" w:rsidP="000C62D0">
            <w:pPr>
              <w:spacing w:after="120"/>
              <w:rPr>
                <w:rFonts w:ascii="Verdana" w:hAnsi="Verdana"/>
              </w:rPr>
            </w:pPr>
            <w:r>
              <w:rPr>
                <w:rFonts w:ascii="Verdana" w:hAnsi="Verdana"/>
              </w:rPr>
              <w:t>Ongoing.</w:t>
            </w:r>
          </w:p>
        </w:tc>
        <w:tc>
          <w:tcPr>
            <w:tcW w:w="1560" w:type="dxa"/>
          </w:tcPr>
          <w:p w14:paraId="0E2BC553" w14:textId="77777777" w:rsidR="00196999" w:rsidRDefault="00196999" w:rsidP="000C62D0">
            <w:pPr>
              <w:spacing w:after="120"/>
              <w:rPr>
                <w:rFonts w:ascii="Verdana" w:hAnsi="Verdana"/>
              </w:rPr>
            </w:pPr>
          </w:p>
        </w:tc>
      </w:tr>
      <w:tr w:rsidR="008A2D7F" w:rsidRPr="00E267E4" w14:paraId="7526C92F" w14:textId="77777777" w:rsidTr="004A75E3">
        <w:tc>
          <w:tcPr>
            <w:tcW w:w="1252" w:type="dxa"/>
          </w:tcPr>
          <w:p w14:paraId="380030F2" w14:textId="70AC9324" w:rsidR="008A2D7F" w:rsidRDefault="008A2D7F" w:rsidP="000C62D0">
            <w:pPr>
              <w:spacing w:after="120"/>
              <w:rPr>
                <w:rFonts w:ascii="Verdana" w:hAnsi="Verdana"/>
              </w:rPr>
            </w:pPr>
            <w:r>
              <w:rPr>
                <w:rFonts w:ascii="Verdana" w:hAnsi="Verdana"/>
              </w:rPr>
              <w:t>06.10.25</w:t>
            </w:r>
          </w:p>
        </w:tc>
        <w:tc>
          <w:tcPr>
            <w:tcW w:w="1017" w:type="dxa"/>
          </w:tcPr>
          <w:p w14:paraId="7A629817" w14:textId="7F07AB7D" w:rsidR="008A2D7F" w:rsidRDefault="008A2D7F" w:rsidP="000C62D0">
            <w:pPr>
              <w:spacing w:after="120"/>
              <w:rPr>
                <w:rFonts w:ascii="Verdana" w:hAnsi="Verdana"/>
              </w:rPr>
            </w:pPr>
            <w:r>
              <w:rPr>
                <w:rFonts w:ascii="Verdana" w:hAnsi="Verdana"/>
              </w:rPr>
              <w:t>25.92</w:t>
            </w:r>
            <w:r w:rsidR="00EB3E44">
              <w:rPr>
                <w:rFonts w:ascii="Verdana" w:hAnsi="Verdana"/>
              </w:rPr>
              <w:t>b</w:t>
            </w:r>
          </w:p>
        </w:tc>
        <w:tc>
          <w:tcPr>
            <w:tcW w:w="6237" w:type="dxa"/>
          </w:tcPr>
          <w:p w14:paraId="3371A4F0" w14:textId="21886211" w:rsidR="008A2D7F" w:rsidRDefault="008A2D7F" w:rsidP="000C62D0">
            <w:pPr>
              <w:shd w:val="clear" w:color="auto" w:fill="FFFFFF"/>
              <w:spacing w:after="120"/>
              <w:rPr>
                <w:rFonts w:ascii="Verdana" w:eastAsia="Times New Roman" w:hAnsi="Verdana" w:cs="Arial"/>
                <w:color w:val="000000" w:themeColor="text1"/>
                <w:lang w:eastAsia="en-GB"/>
              </w:rPr>
            </w:pPr>
            <w:r>
              <w:rPr>
                <w:rFonts w:ascii="Verdana" w:eastAsia="Times New Roman" w:hAnsi="Verdana" w:cs="Arial"/>
                <w:color w:val="000000" w:themeColor="text1"/>
                <w:lang w:eastAsia="en-GB"/>
              </w:rPr>
              <w:t>Land behind Walker Avenue – cancel lease</w:t>
            </w:r>
          </w:p>
        </w:tc>
        <w:tc>
          <w:tcPr>
            <w:tcW w:w="4961" w:type="dxa"/>
          </w:tcPr>
          <w:p w14:paraId="29D16B52" w14:textId="655DF688" w:rsidR="008A2D7F" w:rsidRDefault="003E0EC4" w:rsidP="000C62D0">
            <w:pPr>
              <w:spacing w:after="120"/>
              <w:rPr>
                <w:rFonts w:ascii="Verdana" w:hAnsi="Verdana"/>
              </w:rPr>
            </w:pPr>
            <w:r>
              <w:rPr>
                <w:rFonts w:ascii="Verdana" w:hAnsi="Verdana"/>
              </w:rPr>
              <w:t>Ongoing</w:t>
            </w:r>
            <w:r w:rsidR="00801564">
              <w:rPr>
                <w:rFonts w:ascii="Verdana" w:hAnsi="Verdana"/>
              </w:rPr>
              <w:t>.</w:t>
            </w:r>
          </w:p>
        </w:tc>
        <w:tc>
          <w:tcPr>
            <w:tcW w:w="1560" w:type="dxa"/>
          </w:tcPr>
          <w:p w14:paraId="620F045A" w14:textId="77777777" w:rsidR="008A2D7F" w:rsidRDefault="008A2D7F" w:rsidP="000C62D0">
            <w:pPr>
              <w:spacing w:after="120"/>
              <w:rPr>
                <w:rFonts w:ascii="Verdana" w:hAnsi="Verdana"/>
              </w:rPr>
            </w:pPr>
          </w:p>
        </w:tc>
      </w:tr>
      <w:tr w:rsidR="001249D6" w:rsidRPr="00E267E4" w14:paraId="5F818D38" w14:textId="77777777" w:rsidTr="004A75E3">
        <w:tc>
          <w:tcPr>
            <w:tcW w:w="1252" w:type="dxa"/>
          </w:tcPr>
          <w:p w14:paraId="66ED3298" w14:textId="77777777" w:rsidR="001249D6" w:rsidRDefault="001249D6" w:rsidP="00174368">
            <w:pPr>
              <w:spacing w:after="120"/>
              <w:rPr>
                <w:rFonts w:ascii="Verdana" w:hAnsi="Verdana"/>
              </w:rPr>
            </w:pPr>
          </w:p>
        </w:tc>
        <w:tc>
          <w:tcPr>
            <w:tcW w:w="1017" w:type="dxa"/>
          </w:tcPr>
          <w:p w14:paraId="34BACD28" w14:textId="77777777" w:rsidR="001249D6" w:rsidRPr="00174368" w:rsidRDefault="001249D6" w:rsidP="00174368">
            <w:pPr>
              <w:spacing w:after="120"/>
              <w:rPr>
                <w:rFonts w:ascii="Verdana" w:hAnsi="Verdana" w:cstheme="minorHAnsi"/>
                <w:bCs/>
                <w:color w:val="000000" w:themeColor="text1"/>
              </w:rPr>
            </w:pPr>
          </w:p>
        </w:tc>
        <w:tc>
          <w:tcPr>
            <w:tcW w:w="6237" w:type="dxa"/>
          </w:tcPr>
          <w:p w14:paraId="7D5D4C7F" w14:textId="787B87C7" w:rsidR="001249D6" w:rsidRDefault="001249D6" w:rsidP="00174368">
            <w:pPr>
              <w:rPr>
                <w:rFonts w:ascii="Verdana" w:hAnsi="Verdana"/>
              </w:rPr>
            </w:pPr>
            <w:r>
              <w:rPr>
                <w:rFonts w:ascii="Verdana" w:hAnsi="Verdana"/>
              </w:rPr>
              <w:t>Christmas tree 2026</w:t>
            </w:r>
          </w:p>
        </w:tc>
        <w:tc>
          <w:tcPr>
            <w:tcW w:w="4961" w:type="dxa"/>
          </w:tcPr>
          <w:p w14:paraId="7F4CA396" w14:textId="28AE2DBA" w:rsidR="00782BB2" w:rsidRPr="00B87FE7" w:rsidRDefault="00801564" w:rsidP="00174368">
            <w:pPr>
              <w:spacing w:after="120"/>
              <w:rPr>
                <w:rFonts w:ascii="Verdana" w:hAnsi="Verdana"/>
              </w:rPr>
            </w:pPr>
            <w:r>
              <w:rPr>
                <w:rFonts w:ascii="Verdana" w:hAnsi="Verdana"/>
              </w:rPr>
              <w:t>Ongoing.</w:t>
            </w:r>
          </w:p>
        </w:tc>
        <w:tc>
          <w:tcPr>
            <w:tcW w:w="1560" w:type="dxa"/>
          </w:tcPr>
          <w:p w14:paraId="3A2CB0A5" w14:textId="77777777" w:rsidR="001249D6" w:rsidRDefault="001249D6" w:rsidP="00174368">
            <w:pPr>
              <w:spacing w:after="120"/>
              <w:rPr>
                <w:rFonts w:ascii="Verdana" w:hAnsi="Verdana"/>
              </w:rPr>
            </w:pPr>
          </w:p>
        </w:tc>
      </w:tr>
      <w:tr w:rsidR="003E6733" w:rsidRPr="00E267E4" w14:paraId="38A09ECE" w14:textId="77777777" w:rsidTr="004A75E3">
        <w:tc>
          <w:tcPr>
            <w:tcW w:w="1252" w:type="dxa"/>
          </w:tcPr>
          <w:p w14:paraId="79FFC8FD" w14:textId="0F4EA933" w:rsidR="003E6733" w:rsidRDefault="00EA0639" w:rsidP="00174368">
            <w:pPr>
              <w:spacing w:after="120"/>
              <w:rPr>
                <w:rFonts w:ascii="Verdana" w:hAnsi="Verdana"/>
              </w:rPr>
            </w:pPr>
            <w:r>
              <w:rPr>
                <w:rFonts w:ascii="Verdana" w:hAnsi="Verdana"/>
              </w:rPr>
              <w:t>03.03.26</w:t>
            </w:r>
          </w:p>
        </w:tc>
        <w:tc>
          <w:tcPr>
            <w:tcW w:w="1017" w:type="dxa"/>
          </w:tcPr>
          <w:p w14:paraId="64CE7FAE" w14:textId="475ADE55" w:rsidR="003E6733" w:rsidRPr="00174368" w:rsidRDefault="00EA0639" w:rsidP="00174368">
            <w:pPr>
              <w:spacing w:after="120"/>
              <w:rPr>
                <w:rFonts w:ascii="Verdana" w:hAnsi="Verdana" w:cstheme="minorHAnsi"/>
                <w:bCs/>
                <w:color w:val="000000" w:themeColor="text1"/>
              </w:rPr>
            </w:pPr>
            <w:r>
              <w:rPr>
                <w:rFonts w:ascii="Verdana" w:hAnsi="Verdana" w:cstheme="minorHAnsi"/>
                <w:bCs/>
                <w:color w:val="000000" w:themeColor="text1"/>
              </w:rPr>
              <w:t>25.163b</w:t>
            </w:r>
          </w:p>
        </w:tc>
        <w:tc>
          <w:tcPr>
            <w:tcW w:w="6237" w:type="dxa"/>
          </w:tcPr>
          <w:p w14:paraId="61051418" w14:textId="76C95C33" w:rsidR="003E6733" w:rsidRDefault="00EA0639" w:rsidP="00174368">
            <w:pPr>
              <w:rPr>
                <w:rFonts w:ascii="Verdana" w:hAnsi="Verdana"/>
              </w:rPr>
            </w:pPr>
            <w:r>
              <w:rPr>
                <w:rFonts w:ascii="Verdana" w:hAnsi="Verdana"/>
              </w:rPr>
              <w:t>Dole path clearance</w:t>
            </w:r>
          </w:p>
        </w:tc>
        <w:tc>
          <w:tcPr>
            <w:tcW w:w="4961" w:type="dxa"/>
          </w:tcPr>
          <w:p w14:paraId="7D26B79E" w14:textId="77777777" w:rsidR="003E6733" w:rsidRDefault="00EA0639" w:rsidP="00174368">
            <w:pPr>
              <w:spacing w:after="120"/>
              <w:rPr>
                <w:rFonts w:ascii="Verdana" w:hAnsi="Verdana"/>
              </w:rPr>
            </w:pPr>
            <w:r>
              <w:rPr>
                <w:rFonts w:ascii="Verdana" w:hAnsi="Verdana"/>
              </w:rPr>
              <w:t xml:space="preserve">I </w:t>
            </w:r>
            <w:r w:rsidR="00801564">
              <w:rPr>
                <w:rFonts w:ascii="Verdana" w:hAnsi="Verdana"/>
              </w:rPr>
              <w:t xml:space="preserve">have spoken to Joe and he has advised to hold off with the initial clearance due to the time of year. We have agreed to resume the initial clearance in October and then have a twice yearly cut back as agreed at the previous meeting. </w:t>
            </w:r>
          </w:p>
          <w:p w14:paraId="1AE0CD6A" w14:textId="3E973737" w:rsidR="00042C5C" w:rsidRDefault="00042C5C" w:rsidP="00174368">
            <w:pPr>
              <w:spacing w:after="120"/>
              <w:rPr>
                <w:rFonts w:ascii="Verdana" w:hAnsi="Verdana"/>
              </w:rPr>
            </w:pPr>
            <w:r>
              <w:rPr>
                <w:rFonts w:ascii="Verdana" w:hAnsi="Verdana"/>
              </w:rPr>
              <w:t>Joe has also agreed to cut back the nettles on the path by the school</w:t>
            </w:r>
            <w:r w:rsidR="00AE6DCB">
              <w:rPr>
                <w:rFonts w:ascii="Verdana" w:hAnsi="Verdana"/>
              </w:rPr>
              <w:t xml:space="preserve"> this week</w:t>
            </w:r>
            <w:r>
              <w:rPr>
                <w:rFonts w:ascii="Verdana" w:hAnsi="Verdana"/>
              </w:rPr>
              <w:t>.</w:t>
            </w:r>
          </w:p>
        </w:tc>
        <w:tc>
          <w:tcPr>
            <w:tcW w:w="1560" w:type="dxa"/>
          </w:tcPr>
          <w:p w14:paraId="3D35162D" w14:textId="72A81D77" w:rsidR="003E6733" w:rsidRDefault="00A246B0" w:rsidP="00174368">
            <w:pPr>
              <w:spacing w:after="120"/>
              <w:rPr>
                <w:rFonts w:ascii="Verdana" w:hAnsi="Verdana"/>
              </w:rPr>
            </w:pPr>
            <w:r>
              <w:rPr>
                <w:rFonts w:ascii="Verdana" w:hAnsi="Verdana"/>
              </w:rPr>
              <w:t>05.05.2026</w:t>
            </w:r>
          </w:p>
        </w:tc>
      </w:tr>
      <w:tr w:rsidR="00FC1739" w:rsidRPr="00E267E4" w14:paraId="6FDC1E55" w14:textId="77777777" w:rsidTr="004A75E3">
        <w:tc>
          <w:tcPr>
            <w:tcW w:w="1252" w:type="dxa"/>
          </w:tcPr>
          <w:p w14:paraId="1EB7A11D" w14:textId="38227ADD" w:rsidR="00FC1739" w:rsidRDefault="00A712B4" w:rsidP="00174368">
            <w:pPr>
              <w:spacing w:after="120"/>
              <w:rPr>
                <w:rFonts w:ascii="Verdana" w:hAnsi="Verdana"/>
              </w:rPr>
            </w:pPr>
            <w:r>
              <w:rPr>
                <w:rFonts w:ascii="Verdana" w:hAnsi="Verdana"/>
              </w:rPr>
              <w:t>13.04.26</w:t>
            </w:r>
          </w:p>
        </w:tc>
        <w:tc>
          <w:tcPr>
            <w:tcW w:w="1017" w:type="dxa"/>
          </w:tcPr>
          <w:p w14:paraId="05AC8CE9" w14:textId="150EDB2A" w:rsidR="00FC1739" w:rsidRDefault="00720088" w:rsidP="00174368">
            <w:pPr>
              <w:spacing w:after="120"/>
              <w:rPr>
                <w:rFonts w:ascii="Verdana" w:hAnsi="Verdana" w:cstheme="minorHAnsi"/>
                <w:bCs/>
                <w:color w:val="000000" w:themeColor="text1"/>
              </w:rPr>
            </w:pPr>
            <w:r>
              <w:rPr>
                <w:rFonts w:ascii="Verdana" w:hAnsi="Verdana" w:cstheme="minorHAnsi"/>
                <w:bCs/>
                <w:color w:val="000000" w:themeColor="text1"/>
              </w:rPr>
              <w:t>26.4</w:t>
            </w:r>
          </w:p>
        </w:tc>
        <w:tc>
          <w:tcPr>
            <w:tcW w:w="6237" w:type="dxa"/>
          </w:tcPr>
          <w:p w14:paraId="47A68309" w14:textId="4773DA5F" w:rsidR="00FC1739" w:rsidRDefault="00720088" w:rsidP="00174368">
            <w:pPr>
              <w:rPr>
                <w:rFonts w:ascii="Verdana" w:hAnsi="Verdana"/>
              </w:rPr>
            </w:pPr>
            <w:r>
              <w:rPr>
                <w:rFonts w:ascii="Verdana" w:hAnsi="Verdana"/>
              </w:rPr>
              <w:t xml:space="preserve">Letter to Alex Burghart re: house insurance </w:t>
            </w:r>
          </w:p>
        </w:tc>
        <w:tc>
          <w:tcPr>
            <w:tcW w:w="4961" w:type="dxa"/>
          </w:tcPr>
          <w:p w14:paraId="59FDD98B" w14:textId="3D5596A1" w:rsidR="00FC1739" w:rsidRDefault="00080AF6" w:rsidP="00174368">
            <w:pPr>
              <w:spacing w:after="120"/>
              <w:rPr>
                <w:rFonts w:ascii="Verdana" w:hAnsi="Verdana"/>
              </w:rPr>
            </w:pPr>
            <w:r>
              <w:rPr>
                <w:rFonts w:ascii="Verdana" w:hAnsi="Verdana"/>
              </w:rPr>
              <w:t>A letter was s</w:t>
            </w:r>
            <w:r w:rsidR="00F264FC">
              <w:rPr>
                <w:rFonts w:ascii="Verdana" w:hAnsi="Verdana"/>
              </w:rPr>
              <w:t>ent</w:t>
            </w:r>
            <w:r w:rsidR="00AE6DCB">
              <w:rPr>
                <w:rFonts w:ascii="Verdana" w:hAnsi="Verdana"/>
              </w:rPr>
              <w:t xml:space="preserve"> and a response was received</w:t>
            </w:r>
            <w:r w:rsidR="00AC1937">
              <w:rPr>
                <w:rFonts w:ascii="Verdana" w:hAnsi="Verdana"/>
              </w:rPr>
              <w:t>.</w:t>
            </w:r>
          </w:p>
        </w:tc>
        <w:tc>
          <w:tcPr>
            <w:tcW w:w="1560" w:type="dxa"/>
          </w:tcPr>
          <w:p w14:paraId="7A8F8B33" w14:textId="4B359971" w:rsidR="00FC1739" w:rsidRDefault="00F264FC" w:rsidP="00174368">
            <w:pPr>
              <w:spacing w:after="120"/>
              <w:rPr>
                <w:rFonts w:ascii="Verdana" w:hAnsi="Verdana"/>
              </w:rPr>
            </w:pPr>
            <w:r>
              <w:rPr>
                <w:rFonts w:ascii="Verdana" w:hAnsi="Verdana"/>
              </w:rPr>
              <w:t>1</w:t>
            </w:r>
            <w:r w:rsidR="000A0E4B">
              <w:rPr>
                <w:rFonts w:ascii="Verdana" w:hAnsi="Verdana"/>
              </w:rPr>
              <w:t>2</w:t>
            </w:r>
            <w:r>
              <w:rPr>
                <w:rFonts w:ascii="Verdana" w:hAnsi="Verdana"/>
              </w:rPr>
              <w:t>.05.2026</w:t>
            </w:r>
          </w:p>
        </w:tc>
      </w:tr>
      <w:tr w:rsidR="005E773B" w:rsidRPr="00E267E4" w14:paraId="5AC471F7" w14:textId="77777777" w:rsidTr="004A75E3">
        <w:tc>
          <w:tcPr>
            <w:tcW w:w="1252" w:type="dxa"/>
          </w:tcPr>
          <w:p w14:paraId="78D399B0" w14:textId="6EEF0F94" w:rsidR="005E773B" w:rsidRDefault="00423298" w:rsidP="00174368">
            <w:pPr>
              <w:spacing w:after="120"/>
              <w:rPr>
                <w:rFonts w:ascii="Verdana" w:hAnsi="Verdana"/>
              </w:rPr>
            </w:pPr>
            <w:r>
              <w:rPr>
                <w:rFonts w:ascii="Verdana" w:hAnsi="Verdana"/>
              </w:rPr>
              <w:t>13.04.26</w:t>
            </w:r>
          </w:p>
        </w:tc>
        <w:tc>
          <w:tcPr>
            <w:tcW w:w="1017" w:type="dxa"/>
          </w:tcPr>
          <w:p w14:paraId="68BBF0CB" w14:textId="4537D67D" w:rsidR="005E773B" w:rsidRDefault="002161A2" w:rsidP="00174368">
            <w:pPr>
              <w:spacing w:after="120"/>
              <w:rPr>
                <w:rFonts w:ascii="Verdana" w:hAnsi="Verdana" w:cstheme="minorHAnsi"/>
                <w:bCs/>
                <w:color w:val="000000" w:themeColor="text1"/>
              </w:rPr>
            </w:pPr>
            <w:r>
              <w:rPr>
                <w:rFonts w:ascii="Verdana" w:hAnsi="Verdana" w:cstheme="minorHAnsi"/>
                <w:bCs/>
                <w:color w:val="000000" w:themeColor="text1"/>
              </w:rPr>
              <w:t>26.</w:t>
            </w:r>
            <w:r w:rsidR="004F14C9">
              <w:rPr>
                <w:rFonts w:ascii="Verdana" w:hAnsi="Verdana" w:cstheme="minorHAnsi"/>
                <w:bCs/>
                <w:color w:val="000000" w:themeColor="text1"/>
              </w:rPr>
              <w:t>10b</w:t>
            </w:r>
          </w:p>
        </w:tc>
        <w:tc>
          <w:tcPr>
            <w:tcW w:w="6237" w:type="dxa"/>
          </w:tcPr>
          <w:p w14:paraId="0D117F54" w14:textId="0F98E785" w:rsidR="005E773B" w:rsidRDefault="004F14C9" w:rsidP="00174368">
            <w:pPr>
              <w:rPr>
                <w:rFonts w:ascii="Verdana" w:hAnsi="Verdana"/>
              </w:rPr>
            </w:pPr>
            <w:r>
              <w:rPr>
                <w:rFonts w:ascii="Verdana" w:hAnsi="Verdana"/>
              </w:rPr>
              <w:t>Tree crown reduction on sports field</w:t>
            </w:r>
          </w:p>
        </w:tc>
        <w:tc>
          <w:tcPr>
            <w:tcW w:w="4961" w:type="dxa"/>
          </w:tcPr>
          <w:p w14:paraId="734E7C59" w14:textId="1CBFAEF4" w:rsidR="005E773B" w:rsidRDefault="008776CA" w:rsidP="00174368">
            <w:pPr>
              <w:spacing w:after="120"/>
              <w:rPr>
                <w:rFonts w:ascii="Verdana" w:hAnsi="Verdana"/>
              </w:rPr>
            </w:pPr>
            <w:r>
              <w:rPr>
                <w:rFonts w:ascii="Verdana" w:hAnsi="Verdana"/>
              </w:rPr>
              <w:t xml:space="preserve">This has been agreed at a cost of £1,400. Arrangements have been made for access to the school site and </w:t>
            </w:r>
            <w:r w:rsidR="00AC1937">
              <w:rPr>
                <w:rFonts w:ascii="Verdana" w:hAnsi="Verdana"/>
              </w:rPr>
              <w:t>the work will be completed next week.</w:t>
            </w:r>
          </w:p>
        </w:tc>
        <w:tc>
          <w:tcPr>
            <w:tcW w:w="1560" w:type="dxa"/>
          </w:tcPr>
          <w:p w14:paraId="2505636F" w14:textId="0B0D248A" w:rsidR="005E773B" w:rsidRDefault="00423298" w:rsidP="00174368">
            <w:pPr>
              <w:spacing w:after="120"/>
              <w:rPr>
                <w:rFonts w:ascii="Verdana" w:hAnsi="Verdana"/>
              </w:rPr>
            </w:pPr>
            <w:r>
              <w:rPr>
                <w:rFonts w:ascii="Verdana" w:hAnsi="Verdana"/>
              </w:rPr>
              <w:t>11.05.2026</w:t>
            </w:r>
          </w:p>
        </w:tc>
      </w:tr>
      <w:tr w:rsidR="00614F97" w:rsidRPr="00E267E4" w14:paraId="61F338B7" w14:textId="77777777" w:rsidTr="004A75E3">
        <w:tc>
          <w:tcPr>
            <w:tcW w:w="1252" w:type="dxa"/>
          </w:tcPr>
          <w:p w14:paraId="56876AE9" w14:textId="4623BDD3" w:rsidR="00614F97" w:rsidRDefault="001F2846" w:rsidP="00174368">
            <w:pPr>
              <w:spacing w:after="120"/>
              <w:rPr>
                <w:rFonts w:ascii="Verdana" w:hAnsi="Verdana"/>
              </w:rPr>
            </w:pPr>
            <w:r>
              <w:rPr>
                <w:rFonts w:ascii="Verdana" w:hAnsi="Verdana"/>
              </w:rPr>
              <w:t>13.04.26</w:t>
            </w:r>
          </w:p>
        </w:tc>
        <w:tc>
          <w:tcPr>
            <w:tcW w:w="1017" w:type="dxa"/>
          </w:tcPr>
          <w:p w14:paraId="241D546C" w14:textId="7815B858" w:rsidR="00614F97" w:rsidRDefault="001F2846" w:rsidP="00174368">
            <w:pPr>
              <w:spacing w:after="120"/>
              <w:rPr>
                <w:rFonts w:ascii="Verdana" w:hAnsi="Verdana" w:cstheme="minorHAnsi"/>
                <w:bCs/>
                <w:color w:val="000000" w:themeColor="text1"/>
              </w:rPr>
            </w:pPr>
            <w:r>
              <w:rPr>
                <w:rFonts w:ascii="Verdana" w:hAnsi="Verdana" w:cstheme="minorHAnsi"/>
                <w:bCs/>
                <w:color w:val="000000" w:themeColor="text1"/>
              </w:rPr>
              <w:t>26.10c</w:t>
            </w:r>
          </w:p>
        </w:tc>
        <w:tc>
          <w:tcPr>
            <w:tcW w:w="6237" w:type="dxa"/>
          </w:tcPr>
          <w:p w14:paraId="143C7CAB" w14:textId="58B8F5A4" w:rsidR="00614F97" w:rsidRDefault="006A2251" w:rsidP="00174368">
            <w:pPr>
              <w:rPr>
                <w:rFonts w:ascii="Verdana" w:hAnsi="Verdana"/>
              </w:rPr>
            </w:pPr>
            <w:r>
              <w:rPr>
                <w:rFonts w:ascii="Verdana" w:hAnsi="Verdana"/>
              </w:rPr>
              <w:t>Response to Village Hall Committee request to install gate</w:t>
            </w:r>
          </w:p>
        </w:tc>
        <w:tc>
          <w:tcPr>
            <w:tcW w:w="4961" w:type="dxa"/>
          </w:tcPr>
          <w:p w14:paraId="6F875FE5" w14:textId="4C929FCD" w:rsidR="00614F97" w:rsidRDefault="006A2251" w:rsidP="00174368">
            <w:pPr>
              <w:spacing w:after="120"/>
              <w:rPr>
                <w:rFonts w:ascii="Verdana" w:hAnsi="Verdana"/>
              </w:rPr>
            </w:pPr>
            <w:r>
              <w:rPr>
                <w:rFonts w:ascii="Verdana" w:hAnsi="Verdana"/>
              </w:rPr>
              <w:t xml:space="preserve">A </w:t>
            </w:r>
            <w:r w:rsidR="00AC1937">
              <w:rPr>
                <w:rFonts w:ascii="Verdana" w:hAnsi="Verdana"/>
              </w:rPr>
              <w:t>response has been sent</w:t>
            </w:r>
            <w:r w:rsidR="001B39E0">
              <w:rPr>
                <w:rFonts w:ascii="Verdana" w:hAnsi="Verdana"/>
              </w:rPr>
              <w:t xml:space="preserve"> following the decision at last month’s PC meeting.</w:t>
            </w:r>
          </w:p>
        </w:tc>
        <w:tc>
          <w:tcPr>
            <w:tcW w:w="1560" w:type="dxa"/>
          </w:tcPr>
          <w:p w14:paraId="3776C1BD" w14:textId="095BD6BD" w:rsidR="00614F97" w:rsidRDefault="007D7E6C" w:rsidP="00174368">
            <w:pPr>
              <w:spacing w:after="120"/>
              <w:rPr>
                <w:rFonts w:ascii="Verdana" w:hAnsi="Verdana"/>
              </w:rPr>
            </w:pPr>
            <w:r>
              <w:rPr>
                <w:rFonts w:ascii="Verdana" w:hAnsi="Verdana"/>
              </w:rPr>
              <w:t>12.05.2026</w:t>
            </w:r>
          </w:p>
        </w:tc>
      </w:tr>
      <w:tr w:rsidR="006A2251" w:rsidRPr="00E267E4" w14:paraId="78EED850" w14:textId="77777777" w:rsidTr="004A75E3">
        <w:tc>
          <w:tcPr>
            <w:tcW w:w="1252" w:type="dxa"/>
          </w:tcPr>
          <w:p w14:paraId="382E2D0D" w14:textId="3C7E4F96" w:rsidR="006A2251" w:rsidRDefault="006A2251" w:rsidP="00174368">
            <w:pPr>
              <w:spacing w:after="120"/>
              <w:rPr>
                <w:rFonts w:ascii="Verdana" w:hAnsi="Verdana"/>
              </w:rPr>
            </w:pPr>
            <w:r>
              <w:rPr>
                <w:rFonts w:ascii="Verdana" w:hAnsi="Verdana"/>
              </w:rPr>
              <w:t>13.04.26</w:t>
            </w:r>
          </w:p>
        </w:tc>
        <w:tc>
          <w:tcPr>
            <w:tcW w:w="1017" w:type="dxa"/>
          </w:tcPr>
          <w:p w14:paraId="5E83185F" w14:textId="3B3620FD" w:rsidR="006A2251" w:rsidRDefault="004E263B" w:rsidP="00174368">
            <w:pPr>
              <w:spacing w:after="120"/>
              <w:rPr>
                <w:rFonts w:ascii="Verdana" w:hAnsi="Verdana" w:cstheme="minorHAnsi"/>
                <w:bCs/>
                <w:color w:val="000000" w:themeColor="text1"/>
              </w:rPr>
            </w:pPr>
            <w:r>
              <w:rPr>
                <w:rFonts w:ascii="Verdana" w:hAnsi="Verdana" w:cstheme="minorHAnsi"/>
                <w:bCs/>
                <w:color w:val="000000" w:themeColor="text1"/>
              </w:rPr>
              <w:t>26.12</w:t>
            </w:r>
          </w:p>
        </w:tc>
        <w:tc>
          <w:tcPr>
            <w:tcW w:w="6237" w:type="dxa"/>
          </w:tcPr>
          <w:p w14:paraId="664AEDBE" w14:textId="75A61CAA" w:rsidR="006A2251" w:rsidRDefault="004E263B" w:rsidP="00174368">
            <w:pPr>
              <w:rPr>
                <w:rFonts w:ascii="Verdana" w:hAnsi="Verdana"/>
              </w:rPr>
            </w:pPr>
            <w:r>
              <w:rPr>
                <w:rFonts w:ascii="Verdana" w:hAnsi="Verdana"/>
              </w:rPr>
              <w:t>Sign up to Thames21 as a formal testing site</w:t>
            </w:r>
          </w:p>
        </w:tc>
        <w:tc>
          <w:tcPr>
            <w:tcW w:w="4961" w:type="dxa"/>
          </w:tcPr>
          <w:p w14:paraId="638F8E2E" w14:textId="2C5914CE" w:rsidR="006A2251" w:rsidRDefault="004E263B" w:rsidP="00174368">
            <w:pPr>
              <w:spacing w:after="120"/>
              <w:rPr>
                <w:rFonts w:ascii="Verdana" w:hAnsi="Verdana"/>
              </w:rPr>
            </w:pPr>
            <w:r>
              <w:rPr>
                <w:rFonts w:ascii="Verdana" w:hAnsi="Verdana"/>
              </w:rPr>
              <w:t>I have emailed the Thames21 contact to arrange this.</w:t>
            </w:r>
          </w:p>
        </w:tc>
        <w:tc>
          <w:tcPr>
            <w:tcW w:w="1560" w:type="dxa"/>
          </w:tcPr>
          <w:p w14:paraId="154E53BB" w14:textId="77777777" w:rsidR="006A2251" w:rsidRDefault="006A2251" w:rsidP="00174368">
            <w:pPr>
              <w:spacing w:after="120"/>
              <w:rPr>
                <w:rFonts w:ascii="Verdana" w:hAnsi="Verdana"/>
              </w:rPr>
            </w:pPr>
          </w:p>
        </w:tc>
      </w:tr>
      <w:tr w:rsidR="004E263B" w:rsidRPr="00E267E4" w14:paraId="32B4872A" w14:textId="77777777" w:rsidTr="004A75E3">
        <w:tc>
          <w:tcPr>
            <w:tcW w:w="1252" w:type="dxa"/>
          </w:tcPr>
          <w:p w14:paraId="2650D17A" w14:textId="490429CB" w:rsidR="004E263B" w:rsidRDefault="00DA3413" w:rsidP="00174368">
            <w:pPr>
              <w:spacing w:after="120"/>
              <w:rPr>
                <w:rFonts w:ascii="Verdana" w:hAnsi="Verdana"/>
              </w:rPr>
            </w:pPr>
            <w:r>
              <w:rPr>
                <w:rFonts w:ascii="Verdana" w:hAnsi="Verdana"/>
              </w:rPr>
              <w:lastRenderedPageBreak/>
              <w:t>13.04.26</w:t>
            </w:r>
          </w:p>
        </w:tc>
        <w:tc>
          <w:tcPr>
            <w:tcW w:w="1017" w:type="dxa"/>
          </w:tcPr>
          <w:p w14:paraId="05810772" w14:textId="34D1C0FF" w:rsidR="004E263B" w:rsidRDefault="004E263B" w:rsidP="00174368">
            <w:pPr>
              <w:spacing w:after="120"/>
              <w:rPr>
                <w:rFonts w:ascii="Verdana" w:hAnsi="Verdana" w:cstheme="minorHAnsi"/>
                <w:bCs/>
                <w:color w:val="000000" w:themeColor="text1"/>
              </w:rPr>
            </w:pPr>
            <w:r>
              <w:rPr>
                <w:rFonts w:ascii="Verdana" w:hAnsi="Verdana" w:cstheme="minorHAnsi"/>
                <w:bCs/>
                <w:color w:val="000000" w:themeColor="text1"/>
              </w:rPr>
              <w:t>26.1</w:t>
            </w:r>
            <w:r w:rsidR="009861C9">
              <w:rPr>
                <w:rFonts w:ascii="Verdana" w:hAnsi="Verdana" w:cstheme="minorHAnsi"/>
                <w:bCs/>
                <w:color w:val="000000" w:themeColor="text1"/>
              </w:rPr>
              <w:t>3</w:t>
            </w:r>
          </w:p>
        </w:tc>
        <w:tc>
          <w:tcPr>
            <w:tcW w:w="6237" w:type="dxa"/>
          </w:tcPr>
          <w:p w14:paraId="420756E3" w14:textId="664D746A" w:rsidR="004E263B" w:rsidRDefault="009861C9" w:rsidP="00174368">
            <w:pPr>
              <w:rPr>
                <w:rFonts w:ascii="Verdana" w:hAnsi="Verdana"/>
              </w:rPr>
            </w:pPr>
            <w:r>
              <w:rPr>
                <w:rFonts w:ascii="Verdana" w:hAnsi="Verdana"/>
              </w:rPr>
              <w:t>Essex Safer Speeds Strategy</w:t>
            </w:r>
          </w:p>
        </w:tc>
        <w:tc>
          <w:tcPr>
            <w:tcW w:w="4961" w:type="dxa"/>
          </w:tcPr>
          <w:p w14:paraId="2E9D1E54" w14:textId="0B52FAA9" w:rsidR="004E263B" w:rsidRDefault="009861C9" w:rsidP="00174368">
            <w:pPr>
              <w:spacing w:after="120"/>
              <w:rPr>
                <w:rFonts w:ascii="Verdana" w:hAnsi="Verdana"/>
              </w:rPr>
            </w:pPr>
            <w:r>
              <w:rPr>
                <w:rFonts w:ascii="Verdana" w:hAnsi="Verdana"/>
              </w:rPr>
              <w:t xml:space="preserve">I have </w:t>
            </w:r>
            <w:r w:rsidR="006977B5">
              <w:rPr>
                <w:rFonts w:ascii="Verdana" w:hAnsi="Verdana"/>
              </w:rPr>
              <w:t>responded to the consultation on behalf of the PC following the instructions from our last meeting.</w:t>
            </w:r>
          </w:p>
        </w:tc>
        <w:tc>
          <w:tcPr>
            <w:tcW w:w="1560" w:type="dxa"/>
          </w:tcPr>
          <w:p w14:paraId="5CA14A84" w14:textId="50ABD978" w:rsidR="004E263B" w:rsidRDefault="00DA3413" w:rsidP="00174368">
            <w:pPr>
              <w:spacing w:after="120"/>
              <w:rPr>
                <w:rFonts w:ascii="Verdana" w:hAnsi="Verdana"/>
              </w:rPr>
            </w:pPr>
            <w:r>
              <w:rPr>
                <w:rFonts w:ascii="Verdana" w:hAnsi="Verdana"/>
              </w:rPr>
              <w:t>20.05.2026</w:t>
            </w:r>
          </w:p>
        </w:tc>
      </w:tr>
      <w:tr w:rsidR="00F6277D" w:rsidRPr="00E267E4" w14:paraId="7D078AA0" w14:textId="77777777" w:rsidTr="004A75E3">
        <w:tc>
          <w:tcPr>
            <w:tcW w:w="1252" w:type="dxa"/>
          </w:tcPr>
          <w:p w14:paraId="344B0E80" w14:textId="77777777" w:rsidR="00F6277D" w:rsidRDefault="00F6277D" w:rsidP="00174368">
            <w:pPr>
              <w:spacing w:after="120"/>
              <w:rPr>
                <w:rFonts w:ascii="Verdana" w:hAnsi="Verdana"/>
              </w:rPr>
            </w:pPr>
          </w:p>
        </w:tc>
        <w:tc>
          <w:tcPr>
            <w:tcW w:w="1017" w:type="dxa"/>
          </w:tcPr>
          <w:p w14:paraId="3E781F8A" w14:textId="77777777" w:rsidR="00F6277D" w:rsidRDefault="00F6277D" w:rsidP="00174368">
            <w:pPr>
              <w:spacing w:after="120"/>
              <w:rPr>
                <w:rFonts w:ascii="Verdana" w:hAnsi="Verdana" w:cstheme="minorHAnsi"/>
                <w:bCs/>
                <w:color w:val="000000" w:themeColor="text1"/>
              </w:rPr>
            </w:pPr>
          </w:p>
        </w:tc>
        <w:tc>
          <w:tcPr>
            <w:tcW w:w="6237" w:type="dxa"/>
          </w:tcPr>
          <w:p w14:paraId="215EBF36" w14:textId="1BF677B5" w:rsidR="00F6277D" w:rsidRDefault="00F6277D" w:rsidP="00174368">
            <w:pPr>
              <w:rPr>
                <w:rFonts w:ascii="Verdana" w:hAnsi="Verdana"/>
              </w:rPr>
            </w:pPr>
            <w:r>
              <w:rPr>
                <w:rFonts w:ascii="Verdana" w:hAnsi="Verdana"/>
              </w:rPr>
              <w:t>VAT reclaim</w:t>
            </w:r>
          </w:p>
        </w:tc>
        <w:tc>
          <w:tcPr>
            <w:tcW w:w="4961" w:type="dxa"/>
          </w:tcPr>
          <w:p w14:paraId="4ADA386F" w14:textId="5B489EBB" w:rsidR="00F6277D" w:rsidRDefault="00F6277D" w:rsidP="00174368">
            <w:pPr>
              <w:spacing w:after="120"/>
              <w:rPr>
                <w:rFonts w:ascii="Verdana" w:hAnsi="Verdana"/>
              </w:rPr>
            </w:pPr>
            <w:r>
              <w:rPr>
                <w:rFonts w:ascii="Verdana" w:hAnsi="Verdana"/>
              </w:rPr>
              <w:t>A VAT reclaim is being processed for the sum of £</w:t>
            </w:r>
            <w:r w:rsidR="00CF2A49">
              <w:rPr>
                <w:rFonts w:ascii="Verdana" w:hAnsi="Verdana"/>
              </w:rPr>
              <w:t>2,570.75</w:t>
            </w:r>
            <w:r w:rsidR="00223697">
              <w:rPr>
                <w:rFonts w:ascii="Verdana" w:hAnsi="Verdana"/>
              </w:rPr>
              <w:t xml:space="preserve"> for 2025/26.</w:t>
            </w:r>
          </w:p>
        </w:tc>
        <w:tc>
          <w:tcPr>
            <w:tcW w:w="1560" w:type="dxa"/>
          </w:tcPr>
          <w:p w14:paraId="30B3CE8B" w14:textId="2AD64B7F" w:rsidR="00F6277D" w:rsidRDefault="00223697" w:rsidP="00174368">
            <w:pPr>
              <w:spacing w:after="120"/>
              <w:rPr>
                <w:rFonts w:ascii="Verdana" w:hAnsi="Verdana"/>
              </w:rPr>
            </w:pPr>
            <w:r>
              <w:rPr>
                <w:rFonts w:ascii="Verdana" w:hAnsi="Verdana"/>
              </w:rPr>
              <w:t>15.05.2026</w:t>
            </w:r>
          </w:p>
        </w:tc>
      </w:tr>
      <w:tr w:rsidR="0027195F" w:rsidRPr="00E267E4" w14:paraId="45C92830" w14:textId="77777777" w:rsidTr="004A75E3">
        <w:tc>
          <w:tcPr>
            <w:tcW w:w="1252" w:type="dxa"/>
          </w:tcPr>
          <w:p w14:paraId="77BEAA49" w14:textId="77777777" w:rsidR="0027195F" w:rsidRDefault="0027195F" w:rsidP="00174368">
            <w:pPr>
              <w:spacing w:after="120"/>
              <w:rPr>
                <w:rFonts w:ascii="Verdana" w:hAnsi="Verdana"/>
              </w:rPr>
            </w:pPr>
          </w:p>
        </w:tc>
        <w:tc>
          <w:tcPr>
            <w:tcW w:w="1017" w:type="dxa"/>
          </w:tcPr>
          <w:p w14:paraId="6897A635" w14:textId="77777777" w:rsidR="0027195F" w:rsidRDefault="0027195F" w:rsidP="00174368">
            <w:pPr>
              <w:spacing w:after="120"/>
              <w:rPr>
                <w:rFonts w:ascii="Verdana" w:hAnsi="Verdana" w:cstheme="minorHAnsi"/>
                <w:bCs/>
                <w:color w:val="000000" w:themeColor="text1"/>
              </w:rPr>
            </w:pPr>
          </w:p>
        </w:tc>
        <w:tc>
          <w:tcPr>
            <w:tcW w:w="6237" w:type="dxa"/>
          </w:tcPr>
          <w:p w14:paraId="1CD02A7B" w14:textId="4A348020" w:rsidR="0027195F" w:rsidRDefault="0027195F" w:rsidP="00174368">
            <w:pPr>
              <w:rPr>
                <w:rFonts w:ascii="Verdana" w:hAnsi="Verdana"/>
              </w:rPr>
            </w:pPr>
            <w:r>
              <w:rPr>
                <w:rFonts w:ascii="Verdana" w:hAnsi="Verdana"/>
              </w:rPr>
              <w:t>Councillor vacancy</w:t>
            </w:r>
          </w:p>
        </w:tc>
        <w:tc>
          <w:tcPr>
            <w:tcW w:w="4961" w:type="dxa"/>
          </w:tcPr>
          <w:p w14:paraId="78FA6162" w14:textId="52D33BDC" w:rsidR="0027195F" w:rsidRDefault="0027195F" w:rsidP="00174368">
            <w:pPr>
              <w:spacing w:after="120"/>
              <w:rPr>
                <w:rFonts w:ascii="Verdana" w:hAnsi="Verdana"/>
              </w:rPr>
            </w:pPr>
            <w:r>
              <w:rPr>
                <w:rFonts w:ascii="Verdana" w:hAnsi="Verdana"/>
              </w:rPr>
              <w:t xml:space="preserve">I have informed EFDC that we have a councillor vacancy and </w:t>
            </w:r>
            <w:r w:rsidR="00AF3018">
              <w:rPr>
                <w:rFonts w:ascii="Verdana" w:hAnsi="Verdana"/>
              </w:rPr>
              <w:t xml:space="preserve">followed the relevant procedures. It has been confirmed that no </w:t>
            </w:r>
            <w:r w:rsidR="00BD217D">
              <w:rPr>
                <w:rFonts w:ascii="Verdana" w:hAnsi="Verdana"/>
              </w:rPr>
              <w:t>by-</w:t>
            </w:r>
            <w:r w:rsidR="00AF3018">
              <w:rPr>
                <w:rFonts w:ascii="Verdana" w:hAnsi="Verdana"/>
              </w:rPr>
              <w:t>election has been called so the Parish Council are able to</w:t>
            </w:r>
            <w:r w:rsidR="00BD217D">
              <w:rPr>
                <w:rFonts w:ascii="Verdana" w:hAnsi="Verdana"/>
              </w:rPr>
              <w:t xml:space="preserve"> proceed to</w:t>
            </w:r>
            <w:r w:rsidR="00AF3018">
              <w:rPr>
                <w:rFonts w:ascii="Verdana" w:hAnsi="Verdana"/>
              </w:rPr>
              <w:t xml:space="preserve"> co-opt.</w:t>
            </w:r>
          </w:p>
        </w:tc>
        <w:tc>
          <w:tcPr>
            <w:tcW w:w="1560" w:type="dxa"/>
          </w:tcPr>
          <w:p w14:paraId="3876EF5A" w14:textId="7389355A" w:rsidR="0027195F" w:rsidRDefault="00A162E0" w:rsidP="00174368">
            <w:pPr>
              <w:spacing w:after="120"/>
              <w:rPr>
                <w:rFonts w:ascii="Verdana" w:hAnsi="Verdana"/>
              </w:rPr>
            </w:pPr>
            <w:r>
              <w:rPr>
                <w:rFonts w:ascii="Verdana" w:hAnsi="Verdana"/>
              </w:rPr>
              <w:t>12.05.2026</w:t>
            </w:r>
          </w:p>
        </w:tc>
      </w:tr>
    </w:tbl>
    <w:p w14:paraId="74D80F70" w14:textId="4EA3D3C6" w:rsidR="00A62C7C" w:rsidRPr="003A7A56" w:rsidRDefault="00A62C7C" w:rsidP="00EA5372">
      <w:pPr>
        <w:rPr>
          <w:rFonts w:ascii="Verdana" w:hAnsi="Verdana"/>
          <w:b/>
        </w:rPr>
      </w:pPr>
    </w:p>
    <w:sectPr w:rsidR="00A62C7C" w:rsidRPr="003A7A56" w:rsidSect="006B671D">
      <w:pgSz w:w="16838" w:h="11906" w:orient="landscape"/>
      <w:pgMar w:top="426" w:right="851"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49DFF" w14:textId="77777777" w:rsidR="00A61E78" w:rsidRDefault="00A61E78">
      <w:pPr>
        <w:spacing w:after="0" w:line="240" w:lineRule="auto"/>
      </w:pPr>
      <w:r>
        <w:separator/>
      </w:r>
    </w:p>
  </w:endnote>
  <w:endnote w:type="continuationSeparator" w:id="0">
    <w:p w14:paraId="4A3DBCF6" w14:textId="77777777" w:rsidR="00A61E78" w:rsidRDefault="00A61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F079" w14:textId="77777777" w:rsidR="00A61E78" w:rsidRDefault="00A61E78">
      <w:pPr>
        <w:spacing w:after="0" w:line="240" w:lineRule="auto"/>
      </w:pPr>
      <w:r>
        <w:separator/>
      </w:r>
    </w:p>
  </w:footnote>
  <w:footnote w:type="continuationSeparator" w:id="0">
    <w:p w14:paraId="0007124E" w14:textId="77777777" w:rsidR="00A61E78" w:rsidRDefault="00A61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1FD"/>
    <w:multiLevelType w:val="hybridMultilevel"/>
    <w:tmpl w:val="1A1AAD16"/>
    <w:lvl w:ilvl="0" w:tplc="A15A9E34">
      <w:start w:val="1"/>
      <w:numFmt w:val="decimal"/>
      <w:lvlText w:val="%1."/>
      <w:lvlJc w:val="left"/>
      <w:pPr>
        <w:ind w:left="720" w:hanging="360"/>
      </w:pPr>
      <w:rPr>
        <w:rFonts w:ascii="Verdana" w:eastAsiaTheme="minorHAnsi" w:hAnsi="Verdana"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55FE6"/>
    <w:multiLevelType w:val="hybridMultilevel"/>
    <w:tmpl w:val="7BB69B66"/>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 w15:restartNumberingAfterBreak="0">
    <w:nsid w:val="0C473B3F"/>
    <w:multiLevelType w:val="hybridMultilevel"/>
    <w:tmpl w:val="03E0F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C3038"/>
    <w:multiLevelType w:val="multilevel"/>
    <w:tmpl w:val="4186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97E69"/>
    <w:multiLevelType w:val="hybridMultilevel"/>
    <w:tmpl w:val="D5828924"/>
    <w:lvl w:ilvl="0" w:tplc="CAA008E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D60DC2"/>
    <w:multiLevelType w:val="hybridMultilevel"/>
    <w:tmpl w:val="26420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A908BF"/>
    <w:multiLevelType w:val="hybridMultilevel"/>
    <w:tmpl w:val="1B947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F417D8"/>
    <w:multiLevelType w:val="hybridMultilevel"/>
    <w:tmpl w:val="A8648F24"/>
    <w:lvl w:ilvl="0" w:tplc="A2807D70">
      <w:start w:val="1"/>
      <w:numFmt w:val="lowerLetter"/>
      <w:lvlText w:val="%1)"/>
      <w:lvlJc w:val="left"/>
      <w:pPr>
        <w:ind w:left="502"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268156A2"/>
    <w:multiLevelType w:val="hybridMultilevel"/>
    <w:tmpl w:val="E482DA80"/>
    <w:lvl w:ilvl="0" w:tplc="DA4E87DE">
      <w:start w:val="20"/>
      <w:numFmt w:val="bullet"/>
      <w:lvlText w:val="-"/>
      <w:lvlJc w:val="left"/>
      <w:pPr>
        <w:ind w:left="1400" w:hanging="360"/>
      </w:pPr>
      <w:rPr>
        <w:rFonts w:ascii="Verdana" w:eastAsiaTheme="minorHAnsi" w:hAnsi="Verdana" w:cstheme="minorBid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366D2DB0"/>
    <w:multiLevelType w:val="hybridMultilevel"/>
    <w:tmpl w:val="2EBC2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7048E3"/>
    <w:multiLevelType w:val="hybridMultilevel"/>
    <w:tmpl w:val="59A8D3B4"/>
    <w:lvl w:ilvl="0" w:tplc="528AF988">
      <w:start w:val="2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B3559"/>
    <w:multiLevelType w:val="hybridMultilevel"/>
    <w:tmpl w:val="0DFE3CDC"/>
    <w:lvl w:ilvl="0" w:tplc="737490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EAB5591"/>
    <w:multiLevelType w:val="multilevel"/>
    <w:tmpl w:val="D7C2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F3E56"/>
    <w:multiLevelType w:val="hybridMultilevel"/>
    <w:tmpl w:val="5D2A7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F2AE8"/>
    <w:multiLevelType w:val="hybridMultilevel"/>
    <w:tmpl w:val="501CAB68"/>
    <w:lvl w:ilvl="0" w:tplc="406858E8">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15" w15:restartNumberingAfterBreak="0">
    <w:nsid w:val="4CAF0FDF"/>
    <w:multiLevelType w:val="hybridMultilevel"/>
    <w:tmpl w:val="1B68D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201FD"/>
    <w:multiLevelType w:val="hybridMultilevel"/>
    <w:tmpl w:val="DCFE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857F5E"/>
    <w:multiLevelType w:val="multilevel"/>
    <w:tmpl w:val="2E5E5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2352C4"/>
    <w:multiLevelType w:val="hybridMultilevel"/>
    <w:tmpl w:val="4838EA8C"/>
    <w:lvl w:ilvl="0" w:tplc="22FA1E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1A5051E"/>
    <w:multiLevelType w:val="hybridMultilevel"/>
    <w:tmpl w:val="34C82FDE"/>
    <w:lvl w:ilvl="0" w:tplc="C0B22308">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0" w15:restartNumberingAfterBreak="0">
    <w:nsid w:val="79AF1355"/>
    <w:multiLevelType w:val="hybridMultilevel"/>
    <w:tmpl w:val="F9528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2B7813"/>
    <w:multiLevelType w:val="hybridMultilevel"/>
    <w:tmpl w:val="8AC6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397EF1"/>
    <w:multiLevelType w:val="hybridMultilevel"/>
    <w:tmpl w:val="9E5CDAC8"/>
    <w:lvl w:ilvl="0" w:tplc="C6F8A266">
      <w:start w:val="1"/>
      <w:numFmt w:val="lowerLetter"/>
      <w:lvlText w:val="%1)"/>
      <w:lvlJc w:val="left"/>
      <w:pPr>
        <w:ind w:left="1269" w:hanging="360"/>
      </w:pPr>
      <w:rPr>
        <w:rFonts w:hint="default"/>
      </w:rPr>
    </w:lvl>
    <w:lvl w:ilvl="1" w:tplc="08090019" w:tentative="1">
      <w:start w:val="1"/>
      <w:numFmt w:val="lowerLetter"/>
      <w:lvlText w:val="%2."/>
      <w:lvlJc w:val="left"/>
      <w:pPr>
        <w:ind w:left="1989" w:hanging="360"/>
      </w:pPr>
    </w:lvl>
    <w:lvl w:ilvl="2" w:tplc="0809001B" w:tentative="1">
      <w:start w:val="1"/>
      <w:numFmt w:val="lowerRoman"/>
      <w:lvlText w:val="%3."/>
      <w:lvlJc w:val="right"/>
      <w:pPr>
        <w:ind w:left="2709" w:hanging="180"/>
      </w:pPr>
    </w:lvl>
    <w:lvl w:ilvl="3" w:tplc="0809000F" w:tentative="1">
      <w:start w:val="1"/>
      <w:numFmt w:val="decimal"/>
      <w:lvlText w:val="%4."/>
      <w:lvlJc w:val="left"/>
      <w:pPr>
        <w:ind w:left="3429" w:hanging="360"/>
      </w:pPr>
    </w:lvl>
    <w:lvl w:ilvl="4" w:tplc="08090019" w:tentative="1">
      <w:start w:val="1"/>
      <w:numFmt w:val="lowerLetter"/>
      <w:lvlText w:val="%5."/>
      <w:lvlJc w:val="left"/>
      <w:pPr>
        <w:ind w:left="4149" w:hanging="360"/>
      </w:pPr>
    </w:lvl>
    <w:lvl w:ilvl="5" w:tplc="0809001B" w:tentative="1">
      <w:start w:val="1"/>
      <w:numFmt w:val="lowerRoman"/>
      <w:lvlText w:val="%6."/>
      <w:lvlJc w:val="right"/>
      <w:pPr>
        <w:ind w:left="4869" w:hanging="180"/>
      </w:pPr>
    </w:lvl>
    <w:lvl w:ilvl="6" w:tplc="0809000F" w:tentative="1">
      <w:start w:val="1"/>
      <w:numFmt w:val="decimal"/>
      <w:lvlText w:val="%7."/>
      <w:lvlJc w:val="left"/>
      <w:pPr>
        <w:ind w:left="5589" w:hanging="360"/>
      </w:pPr>
    </w:lvl>
    <w:lvl w:ilvl="7" w:tplc="08090019" w:tentative="1">
      <w:start w:val="1"/>
      <w:numFmt w:val="lowerLetter"/>
      <w:lvlText w:val="%8."/>
      <w:lvlJc w:val="left"/>
      <w:pPr>
        <w:ind w:left="6309" w:hanging="360"/>
      </w:pPr>
    </w:lvl>
    <w:lvl w:ilvl="8" w:tplc="0809001B" w:tentative="1">
      <w:start w:val="1"/>
      <w:numFmt w:val="lowerRoman"/>
      <w:lvlText w:val="%9."/>
      <w:lvlJc w:val="right"/>
      <w:pPr>
        <w:ind w:left="7029" w:hanging="180"/>
      </w:pPr>
    </w:lvl>
  </w:abstractNum>
  <w:num w:numId="1" w16cid:durableId="1931428938">
    <w:abstractNumId w:val="8"/>
  </w:num>
  <w:num w:numId="2" w16cid:durableId="599335691">
    <w:abstractNumId w:val="10"/>
  </w:num>
  <w:num w:numId="3" w16cid:durableId="1836143313">
    <w:abstractNumId w:val="15"/>
  </w:num>
  <w:num w:numId="4" w16cid:durableId="612907470">
    <w:abstractNumId w:val="21"/>
  </w:num>
  <w:num w:numId="5" w16cid:durableId="329913894">
    <w:abstractNumId w:val="14"/>
  </w:num>
  <w:num w:numId="6" w16cid:durableId="987635790">
    <w:abstractNumId w:val="1"/>
  </w:num>
  <w:num w:numId="7" w16cid:durableId="1557205116">
    <w:abstractNumId w:val="19"/>
  </w:num>
  <w:num w:numId="8" w16cid:durableId="1774546827">
    <w:abstractNumId w:val="7"/>
  </w:num>
  <w:num w:numId="9" w16cid:durableId="265113170">
    <w:abstractNumId w:val="4"/>
  </w:num>
  <w:num w:numId="10" w16cid:durableId="963536158">
    <w:abstractNumId w:val="11"/>
  </w:num>
  <w:num w:numId="11" w16cid:durableId="720326325">
    <w:abstractNumId w:val="12"/>
  </w:num>
  <w:num w:numId="12" w16cid:durableId="1339230061">
    <w:abstractNumId w:val="17"/>
  </w:num>
  <w:num w:numId="13" w16cid:durableId="1372462640">
    <w:abstractNumId w:val="3"/>
  </w:num>
  <w:num w:numId="14" w16cid:durableId="1200361326">
    <w:abstractNumId w:val="5"/>
  </w:num>
  <w:num w:numId="15" w16cid:durableId="1225529004">
    <w:abstractNumId w:val="20"/>
  </w:num>
  <w:num w:numId="16" w16cid:durableId="986589773">
    <w:abstractNumId w:val="22"/>
  </w:num>
  <w:num w:numId="17" w16cid:durableId="1767843773">
    <w:abstractNumId w:val="13"/>
  </w:num>
  <w:num w:numId="18" w16cid:durableId="947395075">
    <w:abstractNumId w:val="9"/>
  </w:num>
  <w:num w:numId="19" w16cid:durableId="1336879636">
    <w:abstractNumId w:val="2"/>
  </w:num>
  <w:num w:numId="20" w16cid:durableId="387848863">
    <w:abstractNumId w:val="6"/>
  </w:num>
  <w:num w:numId="21" w16cid:durableId="1160077532">
    <w:abstractNumId w:val="0"/>
  </w:num>
  <w:num w:numId="22" w16cid:durableId="560947248">
    <w:abstractNumId w:val="16"/>
  </w:num>
  <w:num w:numId="23" w16cid:durableId="1767114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D4"/>
    <w:rsid w:val="00000F04"/>
    <w:rsid w:val="00001520"/>
    <w:rsid w:val="000043CE"/>
    <w:rsid w:val="0000461C"/>
    <w:rsid w:val="00004C9C"/>
    <w:rsid w:val="000064E3"/>
    <w:rsid w:val="00006DFF"/>
    <w:rsid w:val="00011C3F"/>
    <w:rsid w:val="000148A9"/>
    <w:rsid w:val="00014FCB"/>
    <w:rsid w:val="00016260"/>
    <w:rsid w:val="00017C4C"/>
    <w:rsid w:val="00017CCB"/>
    <w:rsid w:val="00020AAF"/>
    <w:rsid w:val="00020BA5"/>
    <w:rsid w:val="00020C22"/>
    <w:rsid w:val="00020DE9"/>
    <w:rsid w:val="0002172F"/>
    <w:rsid w:val="000226DF"/>
    <w:rsid w:val="000239DB"/>
    <w:rsid w:val="00024398"/>
    <w:rsid w:val="00024593"/>
    <w:rsid w:val="00024BEB"/>
    <w:rsid w:val="00025EE9"/>
    <w:rsid w:val="00026C03"/>
    <w:rsid w:val="000305B0"/>
    <w:rsid w:val="00030610"/>
    <w:rsid w:val="00031B61"/>
    <w:rsid w:val="00031FE4"/>
    <w:rsid w:val="0003433D"/>
    <w:rsid w:val="00036385"/>
    <w:rsid w:val="00042C5C"/>
    <w:rsid w:val="00042DA0"/>
    <w:rsid w:val="00043EF5"/>
    <w:rsid w:val="00044E69"/>
    <w:rsid w:val="00044EBB"/>
    <w:rsid w:val="000474A9"/>
    <w:rsid w:val="000502BF"/>
    <w:rsid w:val="00050361"/>
    <w:rsid w:val="000504F5"/>
    <w:rsid w:val="000506F7"/>
    <w:rsid w:val="00050BF9"/>
    <w:rsid w:val="00052743"/>
    <w:rsid w:val="0005341B"/>
    <w:rsid w:val="00053A25"/>
    <w:rsid w:val="00053B04"/>
    <w:rsid w:val="00055A4B"/>
    <w:rsid w:val="00061030"/>
    <w:rsid w:val="00061BAF"/>
    <w:rsid w:val="00063CB0"/>
    <w:rsid w:val="00063CEC"/>
    <w:rsid w:val="000661E6"/>
    <w:rsid w:val="0006673D"/>
    <w:rsid w:val="00070CA0"/>
    <w:rsid w:val="000740D1"/>
    <w:rsid w:val="00075471"/>
    <w:rsid w:val="00080AF6"/>
    <w:rsid w:val="00080C36"/>
    <w:rsid w:val="0008282F"/>
    <w:rsid w:val="00085474"/>
    <w:rsid w:val="00092161"/>
    <w:rsid w:val="00092306"/>
    <w:rsid w:val="00095C5C"/>
    <w:rsid w:val="00095C8A"/>
    <w:rsid w:val="00097F61"/>
    <w:rsid w:val="000A0229"/>
    <w:rsid w:val="000A092C"/>
    <w:rsid w:val="000A0E4B"/>
    <w:rsid w:val="000A1E90"/>
    <w:rsid w:val="000A2539"/>
    <w:rsid w:val="000A2740"/>
    <w:rsid w:val="000A3961"/>
    <w:rsid w:val="000A3AE6"/>
    <w:rsid w:val="000A4463"/>
    <w:rsid w:val="000B05F0"/>
    <w:rsid w:val="000B0897"/>
    <w:rsid w:val="000B1123"/>
    <w:rsid w:val="000B118D"/>
    <w:rsid w:val="000B1E3D"/>
    <w:rsid w:val="000B249A"/>
    <w:rsid w:val="000B448B"/>
    <w:rsid w:val="000B68A7"/>
    <w:rsid w:val="000C0313"/>
    <w:rsid w:val="000C148E"/>
    <w:rsid w:val="000C1D6D"/>
    <w:rsid w:val="000C62D0"/>
    <w:rsid w:val="000C66B9"/>
    <w:rsid w:val="000D00BA"/>
    <w:rsid w:val="000D1850"/>
    <w:rsid w:val="000D2A91"/>
    <w:rsid w:val="000D2C7A"/>
    <w:rsid w:val="000D2D50"/>
    <w:rsid w:val="000D2D6A"/>
    <w:rsid w:val="000D32AC"/>
    <w:rsid w:val="000D4730"/>
    <w:rsid w:val="000D47BC"/>
    <w:rsid w:val="000D4BF8"/>
    <w:rsid w:val="000D7640"/>
    <w:rsid w:val="000E009D"/>
    <w:rsid w:val="000E323C"/>
    <w:rsid w:val="000E3941"/>
    <w:rsid w:val="000E3A43"/>
    <w:rsid w:val="000E402C"/>
    <w:rsid w:val="000E40C4"/>
    <w:rsid w:val="000E40EA"/>
    <w:rsid w:val="000E5A90"/>
    <w:rsid w:val="000E67E4"/>
    <w:rsid w:val="000F1E19"/>
    <w:rsid w:val="000F35A6"/>
    <w:rsid w:val="000F3CD4"/>
    <w:rsid w:val="000F5692"/>
    <w:rsid w:val="000F583B"/>
    <w:rsid w:val="000F6751"/>
    <w:rsid w:val="00100F3D"/>
    <w:rsid w:val="0010276E"/>
    <w:rsid w:val="001040CE"/>
    <w:rsid w:val="00105C76"/>
    <w:rsid w:val="00106C79"/>
    <w:rsid w:val="001072E1"/>
    <w:rsid w:val="00113ACE"/>
    <w:rsid w:val="0012087B"/>
    <w:rsid w:val="0012121D"/>
    <w:rsid w:val="00122E69"/>
    <w:rsid w:val="00123733"/>
    <w:rsid w:val="0012386D"/>
    <w:rsid w:val="001249D6"/>
    <w:rsid w:val="00125D96"/>
    <w:rsid w:val="00126362"/>
    <w:rsid w:val="00126BB9"/>
    <w:rsid w:val="00131997"/>
    <w:rsid w:val="00132C6B"/>
    <w:rsid w:val="00133763"/>
    <w:rsid w:val="0013444B"/>
    <w:rsid w:val="001361AA"/>
    <w:rsid w:val="001411EE"/>
    <w:rsid w:val="00141ACB"/>
    <w:rsid w:val="00142EC4"/>
    <w:rsid w:val="0014520A"/>
    <w:rsid w:val="00145409"/>
    <w:rsid w:val="00146533"/>
    <w:rsid w:val="0015103D"/>
    <w:rsid w:val="00151CE5"/>
    <w:rsid w:val="00151D06"/>
    <w:rsid w:val="00151D2F"/>
    <w:rsid w:val="00152B6B"/>
    <w:rsid w:val="00153339"/>
    <w:rsid w:val="00155ABF"/>
    <w:rsid w:val="00155C6A"/>
    <w:rsid w:val="00156A5C"/>
    <w:rsid w:val="00161C66"/>
    <w:rsid w:val="00162F89"/>
    <w:rsid w:val="001637FE"/>
    <w:rsid w:val="00166513"/>
    <w:rsid w:val="00170FA2"/>
    <w:rsid w:val="001714F5"/>
    <w:rsid w:val="00171F86"/>
    <w:rsid w:val="00173409"/>
    <w:rsid w:val="0017366F"/>
    <w:rsid w:val="0017370D"/>
    <w:rsid w:val="00173AB2"/>
    <w:rsid w:val="00174368"/>
    <w:rsid w:val="001748E0"/>
    <w:rsid w:val="001776E7"/>
    <w:rsid w:val="00182367"/>
    <w:rsid w:val="00182D77"/>
    <w:rsid w:val="00183207"/>
    <w:rsid w:val="00183AE4"/>
    <w:rsid w:val="00185C37"/>
    <w:rsid w:val="001910F6"/>
    <w:rsid w:val="00191C53"/>
    <w:rsid w:val="0019203B"/>
    <w:rsid w:val="0019342D"/>
    <w:rsid w:val="0019374C"/>
    <w:rsid w:val="00194939"/>
    <w:rsid w:val="001949E7"/>
    <w:rsid w:val="0019529F"/>
    <w:rsid w:val="00196999"/>
    <w:rsid w:val="001A00E1"/>
    <w:rsid w:val="001A2227"/>
    <w:rsid w:val="001A324F"/>
    <w:rsid w:val="001A3A78"/>
    <w:rsid w:val="001A6C61"/>
    <w:rsid w:val="001A7FBE"/>
    <w:rsid w:val="001B168E"/>
    <w:rsid w:val="001B2F04"/>
    <w:rsid w:val="001B34B1"/>
    <w:rsid w:val="001B39E0"/>
    <w:rsid w:val="001B3E85"/>
    <w:rsid w:val="001B5864"/>
    <w:rsid w:val="001B67FE"/>
    <w:rsid w:val="001B6982"/>
    <w:rsid w:val="001B7592"/>
    <w:rsid w:val="001B769C"/>
    <w:rsid w:val="001B7730"/>
    <w:rsid w:val="001C1825"/>
    <w:rsid w:val="001C287B"/>
    <w:rsid w:val="001C436E"/>
    <w:rsid w:val="001C5832"/>
    <w:rsid w:val="001D0429"/>
    <w:rsid w:val="001D0F6A"/>
    <w:rsid w:val="001D1538"/>
    <w:rsid w:val="001D1CE6"/>
    <w:rsid w:val="001D2E8E"/>
    <w:rsid w:val="001D4CA4"/>
    <w:rsid w:val="001D5014"/>
    <w:rsid w:val="001D582E"/>
    <w:rsid w:val="001D6C82"/>
    <w:rsid w:val="001D795B"/>
    <w:rsid w:val="001D7B89"/>
    <w:rsid w:val="001E05E3"/>
    <w:rsid w:val="001E247F"/>
    <w:rsid w:val="001E281D"/>
    <w:rsid w:val="001E4728"/>
    <w:rsid w:val="001E6766"/>
    <w:rsid w:val="001E70A9"/>
    <w:rsid w:val="001F0302"/>
    <w:rsid w:val="001F0E87"/>
    <w:rsid w:val="001F2846"/>
    <w:rsid w:val="001F3887"/>
    <w:rsid w:val="001F417C"/>
    <w:rsid w:val="001F55B4"/>
    <w:rsid w:val="001F6D95"/>
    <w:rsid w:val="001F7287"/>
    <w:rsid w:val="002024AC"/>
    <w:rsid w:val="00203C5B"/>
    <w:rsid w:val="00206175"/>
    <w:rsid w:val="002062DE"/>
    <w:rsid w:val="002113D7"/>
    <w:rsid w:val="00212E0B"/>
    <w:rsid w:val="00213190"/>
    <w:rsid w:val="002133AD"/>
    <w:rsid w:val="00215730"/>
    <w:rsid w:val="0021600B"/>
    <w:rsid w:val="002161A2"/>
    <w:rsid w:val="00217F93"/>
    <w:rsid w:val="00220FF9"/>
    <w:rsid w:val="00223697"/>
    <w:rsid w:val="00224E10"/>
    <w:rsid w:val="002312FA"/>
    <w:rsid w:val="00231435"/>
    <w:rsid w:val="002324BC"/>
    <w:rsid w:val="002327A3"/>
    <w:rsid w:val="0023342B"/>
    <w:rsid w:val="00233CC5"/>
    <w:rsid w:val="002347BE"/>
    <w:rsid w:val="0023514C"/>
    <w:rsid w:val="0023537C"/>
    <w:rsid w:val="002356DB"/>
    <w:rsid w:val="00236A03"/>
    <w:rsid w:val="00236FE1"/>
    <w:rsid w:val="00240F31"/>
    <w:rsid w:val="00243AB9"/>
    <w:rsid w:val="002445B7"/>
    <w:rsid w:val="002471E3"/>
    <w:rsid w:val="002506A3"/>
    <w:rsid w:val="00252A1D"/>
    <w:rsid w:val="002535AF"/>
    <w:rsid w:val="00253BF0"/>
    <w:rsid w:val="00256C8C"/>
    <w:rsid w:val="0026080F"/>
    <w:rsid w:val="00260FFB"/>
    <w:rsid w:val="00264491"/>
    <w:rsid w:val="002658CC"/>
    <w:rsid w:val="00267EC1"/>
    <w:rsid w:val="0027195F"/>
    <w:rsid w:val="00272416"/>
    <w:rsid w:val="0027369D"/>
    <w:rsid w:val="002742A7"/>
    <w:rsid w:val="002752BB"/>
    <w:rsid w:val="00276874"/>
    <w:rsid w:val="00282827"/>
    <w:rsid w:val="0028282C"/>
    <w:rsid w:val="00283F9C"/>
    <w:rsid w:val="00286C58"/>
    <w:rsid w:val="002876C5"/>
    <w:rsid w:val="00290000"/>
    <w:rsid w:val="002900BF"/>
    <w:rsid w:val="002936A2"/>
    <w:rsid w:val="00295EB6"/>
    <w:rsid w:val="002A0082"/>
    <w:rsid w:val="002A09DF"/>
    <w:rsid w:val="002A291F"/>
    <w:rsid w:val="002A4EC1"/>
    <w:rsid w:val="002B3AEC"/>
    <w:rsid w:val="002B690D"/>
    <w:rsid w:val="002C0D4D"/>
    <w:rsid w:val="002C2042"/>
    <w:rsid w:val="002C2CB5"/>
    <w:rsid w:val="002C362B"/>
    <w:rsid w:val="002C3A19"/>
    <w:rsid w:val="002C7855"/>
    <w:rsid w:val="002D2B0B"/>
    <w:rsid w:val="002D797F"/>
    <w:rsid w:val="002E176D"/>
    <w:rsid w:val="002E258F"/>
    <w:rsid w:val="002F09E8"/>
    <w:rsid w:val="002F42CD"/>
    <w:rsid w:val="002F4729"/>
    <w:rsid w:val="002F4B3D"/>
    <w:rsid w:val="002F6993"/>
    <w:rsid w:val="00301EA1"/>
    <w:rsid w:val="00302645"/>
    <w:rsid w:val="00303518"/>
    <w:rsid w:val="00303AE7"/>
    <w:rsid w:val="00305100"/>
    <w:rsid w:val="003063FD"/>
    <w:rsid w:val="003067F2"/>
    <w:rsid w:val="00306B5C"/>
    <w:rsid w:val="00306CD1"/>
    <w:rsid w:val="003104C9"/>
    <w:rsid w:val="00313C15"/>
    <w:rsid w:val="00315028"/>
    <w:rsid w:val="00316339"/>
    <w:rsid w:val="00317047"/>
    <w:rsid w:val="00321D9F"/>
    <w:rsid w:val="00321EDF"/>
    <w:rsid w:val="003229CF"/>
    <w:rsid w:val="00323458"/>
    <w:rsid w:val="00323C14"/>
    <w:rsid w:val="003259F2"/>
    <w:rsid w:val="0033165E"/>
    <w:rsid w:val="00334C6E"/>
    <w:rsid w:val="003423A5"/>
    <w:rsid w:val="0034373D"/>
    <w:rsid w:val="00343D87"/>
    <w:rsid w:val="00344F79"/>
    <w:rsid w:val="00350861"/>
    <w:rsid w:val="00352729"/>
    <w:rsid w:val="0035621C"/>
    <w:rsid w:val="003574BC"/>
    <w:rsid w:val="00357DB6"/>
    <w:rsid w:val="00360278"/>
    <w:rsid w:val="003617E8"/>
    <w:rsid w:val="00363C4C"/>
    <w:rsid w:val="00365219"/>
    <w:rsid w:val="00365EEC"/>
    <w:rsid w:val="00370064"/>
    <w:rsid w:val="003711E8"/>
    <w:rsid w:val="003713B4"/>
    <w:rsid w:val="00372356"/>
    <w:rsid w:val="00372D1D"/>
    <w:rsid w:val="00373421"/>
    <w:rsid w:val="00374337"/>
    <w:rsid w:val="0037444A"/>
    <w:rsid w:val="0037581B"/>
    <w:rsid w:val="00382089"/>
    <w:rsid w:val="0038291F"/>
    <w:rsid w:val="00382E7A"/>
    <w:rsid w:val="00384303"/>
    <w:rsid w:val="00386012"/>
    <w:rsid w:val="003904B5"/>
    <w:rsid w:val="0039115E"/>
    <w:rsid w:val="0039212E"/>
    <w:rsid w:val="00393700"/>
    <w:rsid w:val="003940BA"/>
    <w:rsid w:val="00394AA8"/>
    <w:rsid w:val="003951C5"/>
    <w:rsid w:val="0039724A"/>
    <w:rsid w:val="003979A6"/>
    <w:rsid w:val="003A15BB"/>
    <w:rsid w:val="003A1A50"/>
    <w:rsid w:val="003A1DF4"/>
    <w:rsid w:val="003A32FE"/>
    <w:rsid w:val="003A3F98"/>
    <w:rsid w:val="003A49C5"/>
    <w:rsid w:val="003A5E7E"/>
    <w:rsid w:val="003A6E73"/>
    <w:rsid w:val="003A6FC9"/>
    <w:rsid w:val="003A7A56"/>
    <w:rsid w:val="003B0041"/>
    <w:rsid w:val="003B0AA5"/>
    <w:rsid w:val="003B1D37"/>
    <w:rsid w:val="003B2EA7"/>
    <w:rsid w:val="003B3070"/>
    <w:rsid w:val="003B4028"/>
    <w:rsid w:val="003B5E96"/>
    <w:rsid w:val="003B62D1"/>
    <w:rsid w:val="003B651C"/>
    <w:rsid w:val="003C2943"/>
    <w:rsid w:val="003C3E03"/>
    <w:rsid w:val="003C77DD"/>
    <w:rsid w:val="003C7914"/>
    <w:rsid w:val="003D2E66"/>
    <w:rsid w:val="003D4A2C"/>
    <w:rsid w:val="003D5FAC"/>
    <w:rsid w:val="003D62C9"/>
    <w:rsid w:val="003D6A72"/>
    <w:rsid w:val="003D6B75"/>
    <w:rsid w:val="003E0EC4"/>
    <w:rsid w:val="003E0FC3"/>
    <w:rsid w:val="003E20F1"/>
    <w:rsid w:val="003E394A"/>
    <w:rsid w:val="003E4A93"/>
    <w:rsid w:val="003E4C6B"/>
    <w:rsid w:val="003E5D75"/>
    <w:rsid w:val="003E6733"/>
    <w:rsid w:val="003F232E"/>
    <w:rsid w:val="003F5A03"/>
    <w:rsid w:val="003F64EC"/>
    <w:rsid w:val="004017FF"/>
    <w:rsid w:val="00402680"/>
    <w:rsid w:val="0040581B"/>
    <w:rsid w:val="00405D37"/>
    <w:rsid w:val="0041005E"/>
    <w:rsid w:val="00410E61"/>
    <w:rsid w:val="00412F76"/>
    <w:rsid w:val="004167A3"/>
    <w:rsid w:val="00421303"/>
    <w:rsid w:val="00423298"/>
    <w:rsid w:val="00423DBE"/>
    <w:rsid w:val="004249ED"/>
    <w:rsid w:val="00426457"/>
    <w:rsid w:val="00430CD8"/>
    <w:rsid w:val="00431195"/>
    <w:rsid w:val="00431EEB"/>
    <w:rsid w:val="00432540"/>
    <w:rsid w:val="00433205"/>
    <w:rsid w:val="004344EE"/>
    <w:rsid w:val="00440084"/>
    <w:rsid w:val="00440B6A"/>
    <w:rsid w:val="00441341"/>
    <w:rsid w:val="004421A3"/>
    <w:rsid w:val="004422F5"/>
    <w:rsid w:val="004430BC"/>
    <w:rsid w:val="00443F63"/>
    <w:rsid w:val="004473FD"/>
    <w:rsid w:val="00450BA9"/>
    <w:rsid w:val="004513CC"/>
    <w:rsid w:val="004524AB"/>
    <w:rsid w:val="004572FF"/>
    <w:rsid w:val="00457D82"/>
    <w:rsid w:val="004604B7"/>
    <w:rsid w:val="00461C53"/>
    <w:rsid w:val="00461F50"/>
    <w:rsid w:val="00464DF7"/>
    <w:rsid w:val="00470E46"/>
    <w:rsid w:val="0047186D"/>
    <w:rsid w:val="0047376F"/>
    <w:rsid w:val="004747A1"/>
    <w:rsid w:val="00476848"/>
    <w:rsid w:val="00477B54"/>
    <w:rsid w:val="00480F51"/>
    <w:rsid w:val="00482130"/>
    <w:rsid w:val="004831AF"/>
    <w:rsid w:val="004860B1"/>
    <w:rsid w:val="00486706"/>
    <w:rsid w:val="00487F48"/>
    <w:rsid w:val="00490064"/>
    <w:rsid w:val="00490079"/>
    <w:rsid w:val="00490199"/>
    <w:rsid w:val="00490795"/>
    <w:rsid w:val="00491A35"/>
    <w:rsid w:val="004922C3"/>
    <w:rsid w:val="00492F39"/>
    <w:rsid w:val="0049421F"/>
    <w:rsid w:val="004971E1"/>
    <w:rsid w:val="00497359"/>
    <w:rsid w:val="004A1BC9"/>
    <w:rsid w:val="004A2EA9"/>
    <w:rsid w:val="004A35F8"/>
    <w:rsid w:val="004A4651"/>
    <w:rsid w:val="004A6D48"/>
    <w:rsid w:val="004A75E3"/>
    <w:rsid w:val="004A7B25"/>
    <w:rsid w:val="004B179A"/>
    <w:rsid w:val="004B1A74"/>
    <w:rsid w:val="004B1FCF"/>
    <w:rsid w:val="004B2A12"/>
    <w:rsid w:val="004B4AE0"/>
    <w:rsid w:val="004B52CE"/>
    <w:rsid w:val="004C2FA4"/>
    <w:rsid w:val="004C3F4D"/>
    <w:rsid w:val="004C3FDC"/>
    <w:rsid w:val="004C532C"/>
    <w:rsid w:val="004C6F8A"/>
    <w:rsid w:val="004D00D4"/>
    <w:rsid w:val="004D290E"/>
    <w:rsid w:val="004D32BA"/>
    <w:rsid w:val="004D341D"/>
    <w:rsid w:val="004D433E"/>
    <w:rsid w:val="004D684D"/>
    <w:rsid w:val="004D7BC3"/>
    <w:rsid w:val="004E263B"/>
    <w:rsid w:val="004E3988"/>
    <w:rsid w:val="004E3FBF"/>
    <w:rsid w:val="004E62FA"/>
    <w:rsid w:val="004E714A"/>
    <w:rsid w:val="004E7800"/>
    <w:rsid w:val="004F14C9"/>
    <w:rsid w:val="004F1DAF"/>
    <w:rsid w:val="004F1FAA"/>
    <w:rsid w:val="004F267A"/>
    <w:rsid w:val="004F292E"/>
    <w:rsid w:val="004F2C9F"/>
    <w:rsid w:val="004F321B"/>
    <w:rsid w:val="004F3AF4"/>
    <w:rsid w:val="004F70C0"/>
    <w:rsid w:val="005007EB"/>
    <w:rsid w:val="00502217"/>
    <w:rsid w:val="005023F8"/>
    <w:rsid w:val="00503227"/>
    <w:rsid w:val="005043A3"/>
    <w:rsid w:val="00504AD7"/>
    <w:rsid w:val="00505333"/>
    <w:rsid w:val="00510DAB"/>
    <w:rsid w:val="005130AB"/>
    <w:rsid w:val="00513B41"/>
    <w:rsid w:val="005152C8"/>
    <w:rsid w:val="00516346"/>
    <w:rsid w:val="005170DC"/>
    <w:rsid w:val="005175E6"/>
    <w:rsid w:val="0051798F"/>
    <w:rsid w:val="00517E7A"/>
    <w:rsid w:val="0052083F"/>
    <w:rsid w:val="00520A5C"/>
    <w:rsid w:val="00520FF7"/>
    <w:rsid w:val="00522A4D"/>
    <w:rsid w:val="0052426E"/>
    <w:rsid w:val="00527677"/>
    <w:rsid w:val="005309BB"/>
    <w:rsid w:val="00530F2C"/>
    <w:rsid w:val="005328CC"/>
    <w:rsid w:val="005359EA"/>
    <w:rsid w:val="005440CF"/>
    <w:rsid w:val="0054532F"/>
    <w:rsid w:val="0054627E"/>
    <w:rsid w:val="005464F9"/>
    <w:rsid w:val="00546A87"/>
    <w:rsid w:val="00547A2E"/>
    <w:rsid w:val="00550A19"/>
    <w:rsid w:val="00550FF1"/>
    <w:rsid w:val="005526DA"/>
    <w:rsid w:val="00554559"/>
    <w:rsid w:val="00554F22"/>
    <w:rsid w:val="005566C1"/>
    <w:rsid w:val="0055726A"/>
    <w:rsid w:val="00563D4B"/>
    <w:rsid w:val="00564DEF"/>
    <w:rsid w:val="005651E8"/>
    <w:rsid w:val="00565A65"/>
    <w:rsid w:val="0056692D"/>
    <w:rsid w:val="005707A6"/>
    <w:rsid w:val="00571B0B"/>
    <w:rsid w:val="00571E59"/>
    <w:rsid w:val="0057272E"/>
    <w:rsid w:val="0057351B"/>
    <w:rsid w:val="005737E3"/>
    <w:rsid w:val="00577E21"/>
    <w:rsid w:val="00582AD4"/>
    <w:rsid w:val="00582CED"/>
    <w:rsid w:val="00585B8A"/>
    <w:rsid w:val="00585F5D"/>
    <w:rsid w:val="00590627"/>
    <w:rsid w:val="00590DD3"/>
    <w:rsid w:val="005941FE"/>
    <w:rsid w:val="0059595F"/>
    <w:rsid w:val="005978B8"/>
    <w:rsid w:val="005A7956"/>
    <w:rsid w:val="005A7FC9"/>
    <w:rsid w:val="005B2928"/>
    <w:rsid w:val="005B2A71"/>
    <w:rsid w:val="005B31C4"/>
    <w:rsid w:val="005B3F60"/>
    <w:rsid w:val="005B4E70"/>
    <w:rsid w:val="005B5345"/>
    <w:rsid w:val="005B792C"/>
    <w:rsid w:val="005C08BC"/>
    <w:rsid w:val="005C2AF2"/>
    <w:rsid w:val="005C36DB"/>
    <w:rsid w:val="005C3E2B"/>
    <w:rsid w:val="005C4854"/>
    <w:rsid w:val="005C7A72"/>
    <w:rsid w:val="005D016D"/>
    <w:rsid w:val="005D1C15"/>
    <w:rsid w:val="005D1CD5"/>
    <w:rsid w:val="005D5B31"/>
    <w:rsid w:val="005D689C"/>
    <w:rsid w:val="005E1195"/>
    <w:rsid w:val="005E1D6F"/>
    <w:rsid w:val="005E2E98"/>
    <w:rsid w:val="005E39AE"/>
    <w:rsid w:val="005E3B9F"/>
    <w:rsid w:val="005E4D6B"/>
    <w:rsid w:val="005E55A6"/>
    <w:rsid w:val="005E56C4"/>
    <w:rsid w:val="005E6521"/>
    <w:rsid w:val="005E6F81"/>
    <w:rsid w:val="005E74EA"/>
    <w:rsid w:val="005E773B"/>
    <w:rsid w:val="005F0CC0"/>
    <w:rsid w:val="005F1B0F"/>
    <w:rsid w:val="005F21AC"/>
    <w:rsid w:val="005F3EC9"/>
    <w:rsid w:val="005F4371"/>
    <w:rsid w:val="005F60F4"/>
    <w:rsid w:val="00600B6A"/>
    <w:rsid w:val="00602437"/>
    <w:rsid w:val="006028F7"/>
    <w:rsid w:val="00602F16"/>
    <w:rsid w:val="00604B4F"/>
    <w:rsid w:val="00605C14"/>
    <w:rsid w:val="00607AE5"/>
    <w:rsid w:val="006127DD"/>
    <w:rsid w:val="00614F97"/>
    <w:rsid w:val="006158C8"/>
    <w:rsid w:val="00615A78"/>
    <w:rsid w:val="00615F9B"/>
    <w:rsid w:val="0061749A"/>
    <w:rsid w:val="0062009D"/>
    <w:rsid w:val="00622662"/>
    <w:rsid w:val="00622BD2"/>
    <w:rsid w:val="006230FE"/>
    <w:rsid w:val="006241C6"/>
    <w:rsid w:val="00625C5E"/>
    <w:rsid w:val="00625F4F"/>
    <w:rsid w:val="00626201"/>
    <w:rsid w:val="00630C6D"/>
    <w:rsid w:val="00633F29"/>
    <w:rsid w:val="00634D5C"/>
    <w:rsid w:val="006365C3"/>
    <w:rsid w:val="00636BEC"/>
    <w:rsid w:val="00636E94"/>
    <w:rsid w:val="00636FBE"/>
    <w:rsid w:val="006417B1"/>
    <w:rsid w:val="00642CC2"/>
    <w:rsid w:val="00642F5A"/>
    <w:rsid w:val="00643A9D"/>
    <w:rsid w:val="00643D63"/>
    <w:rsid w:val="0064429A"/>
    <w:rsid w:val="0064460F"/>
    <w:rsid w:val="00644A08"/>
    <w:rsid w:val="00645E6A"/>
    <w:rsid w:val="006468AA"/>
    <w:rsid w:val="006504B9"/>
    <w:rsid w:val="00652941"/>
    <w:rsid w:val="00652BB2"/>
    <w:rsid w:val="00654071"/>
    <w:rsid w:val="00654137"/>
    <w:rsid w:val="00657CF2"/>
    <w:rsid w:val="006618F3"/>
    <w:rsid w:val="00663FD7"/>
    <w:rsid w:val="00665818"/>
    <w:rsid w:val="0066798F"/>
    <w:rsid w:val="00671238"/>
    <w:rsid w:val="006712C9"/>
    <w:rsid w:val="00671A70"/>
    <w:rsid w:val="00672073"/>
    <w:rsid w:val="006722CF"/>
    <w:rsid w:val="006728BC"/>
    <w:rsid w:val="006729A0"/>
    <w:rsid w:val="0067372F"/>
    <w:rsid w:val="006738C8"/>
    <w:rsid w:val="00674EEA"/>
    <w:rsid w:val="00677C10"/>
    <w:rsid w:val="00677E0C"/>
    <w:rsid w:val="00680804"/>
    <w:rsid w:val="00681738"/>
    <w:rsid w:val="00682BBF"/>
    <w:rsid w:val="00687A61"/>
    <w:rsid w:val="006916C1"/>
    <w:rsid w:val="00691895"/>
    <w:rsid w:val="00691CB5"/>
    <w:rsid w:val="00693DDD"/>
    <w:rsid w:val="0069606C"/>
    <w:rsid w:val="006977B5"/>
    <w:rsid w:val="006A0511"/>
    <w:rsid w:val="006A0E7F"/>
    <w:rsid w:val="006A1AB0"/>
    <w:rsid w:val="006A2251"/>
    <w:rsid w:val="006A62DC"/>
    <w:rsid w:val="006B16D4"/>
    <w:rsid w:val="006B218E"/>
    <w:rsid w:val="006B2CA0"/>
    <w:rsid w:val="006B2ED4"/>
    <w:rsid w:val="006B3E20"/>
    <w:rsid w:val="006B671D"/>
    <w:rsid w:val="006C0FBC"/>
    <w:rsid w:val="006C10A2"/>
    <w:rsid w:val="006C18FD"/>
    <w:rsid w:val="006C2967"/>
    <w:rsid w:val="006C3A6B"/>
    <w:rsid w:val="006D1098"/>
    <w:rsid w:val="006D2AFC"/>
    <w:rsid w:val="006D4279"/>
    <w:rsid w:val="006D5328"/>
    <w:rsid w:val="006D6B35"/>
    <w:rsid w:val="006D7179"/>
    <w:rsid w:val="006D7593"/>
    <w:rsid w:val="006E153E"/>
    <w:rsid w:val="006E1765"/>
    <w:rsid w:val="006E3A51"/>
    <w:rsid w:val="006E580D"/>
    <w:rsid w:val="006E5D8A"/>
    <w:rsid w:val="006F02AD"/>
    <w:rsid w:val="006F11C7"/>
    <w:rsid w:val="006F1FC4"/>
    <w:rsid w:val="006F44B6"/>
    <w:rsid w:val="006F577D"/>
    <w:rsid w:val="006F69C4"/>
    <w:rsid w:val="00700887"/>
    <w:rsid w:val="0070176D"/>
    <w:rsid w:val="0070232E"/>
    <w:rsid w:val="007024B3"/>
    <w:rsid w:val="00702C24"/>
    <w:rsid w:val="00705801"/>
    <w:rsid w:val="00706FEE"/>
    <w:rsid w:val="0070737C"/>
    <w:rsid w:val="007073CF"/>
    <w:rsid w:val="007100D1"/>
    <w:rsid w:val="00710337"/>
    <w:rsid w:val="00710A63"/>
    <w:rsid w:val="007118CE"/>
    <w:rsid w:val="00712BA2"/>
    <w:rsid w:val="007135E3"/>
    <w:rsid w:val="0071451C"/>
    <w:rsid w:val="007158D3"/>
    <w:rsid w:val="00716A80"/>
    <w:rsid w:val="00716B7F"/>
    <w:rsid w:val="00720088"/>
    <w:rsid w:val="007220C5"/>
    <w:rsid w:val="00723879"/>
    <w:rsid w:val="00723B6B"/>
    <w:rsid w:val="00724345"/>
    <w:rsid w:val="007259DF"/>
    <w:rsid w:val="0073014D"/>
    <w:rsid w:val="007307F8"/>
    <w:rsid w:val="00730845"/>
    <w:rsid w:val="00730B4F"/>
    <w:rsid w:val="007310FB"/>
    <w:rsid w:val="00731237"/>
    <w:rsid w:val="00734CFF"/>
    <w:rsid w:val="00735971"/>
    <w:rsid w:val="007362AF"/>
    <w:rsid w:val="007364D0"/>
    <w:rsid w:val="00736664"/>
    <w:rsid w:val="00737B12"/>
    <w:rsid w:val="00743050"/>
    <w:rsid w:val="00743134"/>
    <w:rsid w:val="00750BE6"/>
    <w:rsid w:val="007514E3"/>
    <w:rsid w:val="00751DC7"/>
    <w:rsid w:val="00752C23"/>
    <w:rsid w:val="0075556C"/>
    <w:rsid w:val="00755E04"/>
    <w:rsid w:val="00756190"/>
    <w:rsid w:val="007563E1"/>
    <w:rsid w:val="00756DE0"/>
    <w:rsid w:val="00757690"/>
    <w:rsid w:val="0076274C"/>
    <w:rsid w:val="00762E2C"/>
    <w:rsid w:val="007648CF"/>
    <w:rsid w:val="00764A7B"/>
    <w:rsid w:val="00765CF2"/>
    <w:rsid w:val="00766057"/>
    <w:rsid w:val="00767B25"/>
    <w:rsid w:val="00767D72"/>
    <w:rsid w:val="00771777"/>
    <w:rsid w:val="0077230C"/>
    <w:rsid w:val="00772CF6"/>
    <w:rsid w:val="0077300F"/>
    <w:rsid w:val="00777D98"/>
    <w:rsid w:val="00777FED"/>
    <w:rsid w:val="00780600"/>
    <w:rsid w:val="00782BB2"/>
    <w:rsid w:val="00785594"/>
    <w:rsid w:val="00786578"/>
    <w:rsid w:val="0078657B"/>
    <w:rsid w:val="00787351"/>
    <w:rsid w:val="00790186"/>
    <w:rsid w:val="00790313"/>
    <w:rsid w:val="00790E26"/>
    <w:rsid w:val="00792193"/>
    <w:rsid w:val="00794C71"/>
    <w:rsid w:val="007952E6"/>
    <w:rsid w:val="00795B93"/>
    <w:rsid w:val="007973FC"/>
    <w:rsid w:val="007A05B6"/>
    <w:rsid w:val="007A10F3"/>
    <w:rsid w:val="007A2178"/>
    <w:rsid w:val="007A2DAD"/>
    <w:rsid w:val="007A2E4A"/>
    <w:rsid w:val="007A3327"/>
    <w:rsid w:val="007A3BE3"/>
    <w:rsid w:val="007A45AE"/>
    <w:rsid w:val="007A45EC"/>
    <w:rsid w:val="007A5B8D"/>
    <w:rsid w:val="007A6794"/>
    <w:rsid w:val="007A7A39"/>
    <w:rsid w:val="007B264D"/>
    <w:rsid w:val="007C158C"/>
    <w:rsid w:val="007C1FE4"/>
    <w:rsid w:val="007D16F7"/>
    <w:rsid w:val="007D1850"/>
    <w:rsid w:val="007D2E8D"/>
    <w:rsid w:val="007D34C0"/>
    <w:rsid w:val="007D4FEE"/>
    <w:rsid w:val="007D501B"/>
    <w:rsid w:val="007D5B65"/>
    <w:rsid w:val="007D61C5"/>
    <w:rsid w:val="007D712F"/>
    <w:rsid w:val="007D7E6C"/>
    <w:rsid w:val="007E1A6D"/>
    <w:rsid w:val="007E1F38"/>
    <w:rsid w:val="007E2B7A"/>
    <w:rsid w:val="007E3090"/>
    <w:rsid w:val="007E4335"/>
    <w:rsid w:val="007E557F"/>
    <w:rsid w:val="007E568F"/>
    <w:rsid w:val="007E5ECC"/>
    <w:rsid w:val="007F4DA4"/>
    <w:rsid w:val="007F5CBD"/>
    <w:rsid w:val="007F68FA"/>
    <w:rsid w:val="007F7EA0"/>
    <w:rsid w:val="008014A7"/>
    <w:rsid w:val="00801564"/>
    <w:rsid w:val="00804285"/>
    <w:rsid w:val="0080485E"/>
    <w:rsid w:val="00805516"/>
    <w:rsid w:val="00805C07"/>
    <w:rsid w:val="008066A4"/>
    <w:rsid w:val="00807474"/>
    <w:rsid w:val="00810294"/>
    <w:rsid w:val="00810609"/>
    <w:rsid w:val="008134DB"/>
    <w:rsid w:val="008148B5"/>
    <w:rsid w:val="00814A9D"/>
    <w:rsid w:val="00815961"/>
    <w:rsid w:val="00817864"/>
    <w:rsid w:val="00817C37"/>
    <w:rsid w:val="00820DC3"/>
    <w:rsid w:val="0082237A"/>
    <w:rsid w:val="008228D9"/>
    <w:rsid w:val="00824305"/>
    <w:rsid w:val="00824D64"/>
    <w:rsid w:val="00825CE8"/>
    <w:rsid w:val="008267FC"/>
    <w:rsid w:val="00826A08"/>
    <w:rsid w:val="00826AA2"/>
    <w:rsid w:val="0083276A"/>
    <w:rsid w:val="00832C1F"/>
    <w:rsid w:val="00833B2E"/>
    <w:rsid w:val="00836BD1"/>
    <w:rsid w:val="008379BF"/>
    <w:rsid w:val="0084191E"/>
    <w:rsid w:val="0084387E"/>
    <w:rsid w:val="008500E9"/>
    <w:rsid w:val="00850365"/>
    <w:rsid w:val="00850542"/>
    <w:rsid w:val="00851453"/>
    <w:rsid w:val="0085275F"/>
    <w:rsid w:val="00856844"/>
    <w:rsid w:val="00856C3E"/>
    <w:rsid w:val="008606FB"/>
    <w:rsid w:val="00861939"/>
    <w:rsid w:val="00864B7C"/>
    <w:rsid w:val="00866611"/>
    <w:rsid w:val="00870954"/>
    <w:rsid w:val="00871D63"/>
    <w:rsid w:val="00874162"/>
    <w:rsid w:val="00874C0C"/>
    <w:rsid w:val="0087596B"/>
    <w:rsid w:val="0087738F"/>
    <w:rsid w:val="008776CA"/>
    <w:rsid w:val="00880A15"/>
    <w:rsid w:val="0088350F"/>
    <w:rsid w:val="008844DD"/>
    <w:rsid w:val="008851E4"/>
    <w:rsid w:val="00885272"/>
    <w:rsid w:val="0088560B"/>
    <w:rsid w:val="0089177F"/>
    <w:rsid w:val="00892DC2"/>
    <w:rsid w:val="0089343F"/>
    <w:rsid w:val="008952CA"/>
    <w:rsid w:val="00896772"/>
    <w:rsid w:val="00897FD6"/>
    <w:rsid w:val="008A2B6F"/>
    <w:rsid w:val="008A2D7F"/>
    <w:rsid w:val="008A3915"/>
    <w:rsid w:val="008A520B"/>
    <w:rsid w:val="008A6CCD"/>
    <w:rsid w:val="008B095D"/>
    <w:rsid w:val="008B4BA2"/>
    <w:rsid w:val="008B4C4E"/>
    <w:rsid w:val="008B59E2"/>
    <w:rsid w:val="008C08BF"/>
    <w:rsid w:val="008C08F6"/>
    <w:rsid w:val="008C0FB6"/>
    <w:rsid w:val="008C12D6"/>
    <w:rsid w:val="008C17BF"/>
    <w:rsid w:val="008C1C77"/>
    <w:rsid w:val="008C2B26"/>
    <w:rsid w:val="008C2BF0"/>
    <w:rsid w:val="008C4B27"/>
    <w:rsid w:val="008C52F7"/>
    <w:rsid w:val="008D0E27"/>
    <w:rsid w:val="008D3AB8"/>
    <w:rsid w:val="008D4675"/>
    <w:rsid w:val="008D4AB3"/>
    <w:rsid w:val="008D54A7"/>
    <w:rsid w:val="008D5DED"/>
    <w:rsid w:val="008D61D9"/>
    <w:rsid w:val="008E2248"/>
    <w:rsid w:val="008E5E95"/>
    <w:rsid w:val="008F002F"/>
    <w:rsid w:val="008F2344"/>
    <w:rsid w:val="008F2DE5"/>
    <w:rsid w:val="008F3A91"/>
    <w:rsid w:val="008F42F3"/>
    <w:rsid w:val="008F4F39"/>
    <w:rsid w:val="008F5645"/>
    <w:rsid w:val="008F5DB9"/>
    <w:rsid w:val="008F61F4"/>
    <w:rsid w:val="008F635F"/>
    <w:rsid w:val="00900B03"/>
    <w:rsid w:val="009016CF"/>
    <w:rsid w:val="009034A4"/>
    <w:rsid w:val="009055C3"/>
    <w:rsid w:val="00906BB0"/>
    <w:rsid w:val="00910BD4"/>
    <w:rsid w:val="00911D95"/>
    <w:rsid w:val="0091378F"/>
    <w:rsid w:val="00915708"/>
    <w:rsid w:val="00915843"/>
    <w:rsid w:val="00915AF6"/>
    <w:rsid w:val="00917273"/>
    <w:rsid w:val="0092107C"/>
    <w:rsid w:val="0092135E"/>
    <w:rsid w:val="0092251E"/>
    <w:rsid w:val="0092377D"/>
    <w:rsid w:val="00925AD9"/>
    <w:rsid w:val="00927F5C"/>
    <w:rsid w:val="0093041A"/>
    <w:rsid w:val="00930A1E"/>
    <w:rsid w:val="00930B84"/>
    <w:rsid w:val="00932EB1"/>
    <w:rsid w:val="00933103"/>
    <w:rsid w:val="00934561"/>
    <w:rsid w:val="00936D4C"/>
    <w:rsid w:val="00936F4E"/>
    <w:rsid w:val="00937688"/>
    <w:rsid w:val="009379F7"/>
    <w:rsid w:val="00937D64"/>
    <w:rsid w:val="009417E3"/>
    <w:rsid w:val="009425B6"/>
    <w:rsid w:val="00942784"/>
    <w:rsid w:val="00942C9D"/>
    <w:rsid w:val="00944600"/>
    <w:rsid w:val="009447F2"/>
    <w:rsid w:val="0094763F"/>
    <w:rsid w:val="00953539"/>
    <w:rsid w:val="0095497B"/>
    <w:rsid w:val="00955283"/>
    <w:rsid w:val="00956C06"/>
    <w:rsid w:val="00960E56"/>
    <w:rsid w:val="00965392"/>
    <w:rsid w:val="00965B11"/>
    <w:rsid w:val="009669B6"/>
    <w:rsid w:val="009673C1"/>
    <w:rsid w:val="00970225"/>
    <w:rsid w:val="0097032E"/>
    <w:rsid w:val="00970C6C"/>
    <w:rsid w:val="00970CD8"/>
    <w:rsid w:val="00972EF5"/>
    <w:rsid w:val="00974D20"/>
    <w:rsid w:val="00975244"/>
    <w:rsid w:val="00976ED0"/>
    <w:rsid w:val="0097737E"/>
    <w:rsid w:val="0098003B"/>
    <w:rsid w:val="0098024D"/>
    <w:rsid w:val="00982295"/>
    <w:rsid w:val="00982AD8"/>
    <w:rsid w:val="009830F3"/>
    <w:rsid w:val="00984BC9"/>
    <w:rsid w:val="009854C1"/>
    <w:rsid w:val="009861C9"/>
    <w:rsid w:val="00986E49"/>
    <w:rsid w:val="00990E2D"/>
    <w:rsid w:val="00992FA9"/>
    <w:rsid w:val="0099346E"/>
    <w:rsid w:val="009937EC"/>
    <w:rsid w:val="00993A07"/>
    <w:rsid w:val="00993FE5"/>
    <w:rsid w:val="0099758D"/>
    <w:rsid w:val="009A2A02"/>
    <w:rsid w:val="009A3488"/>
    <w:rsid w:val="009A3AA4"/>
    <w:rsid w:val="009A3B1A"/>
    <w:rsid w:val="009A761A"/>
    <w:rsid w:val="009B1CBC"/>
    <w:rsid w:val="009B3DEC"/>
    <w:rsid w:val="009B4127"/>
    <w:rsid w:val="009B5B42"/>
    <w:rsid w:val="009B7750"/>
    <w:rsid w:val="009C4988"/>
    <w:rsid w:val="009C51CE"/>
    <w:rsid w:val="009C5522"/>
    <w:rsid w:val="009C6C85"/>
    <w:rsid w:val="009D06FD"/>
    <w:rsid w:val="009D13ED"/>
    <w:rsid w:val="009D1CCC"/>
    <w:rsid w:val="009D344D"/>
    <w:rsid w:val="009D3563"/>
    <w:rsid w:val="009D5097"/>
    <w:rsid w:val="009D5978"/>
    <w:rsid w:val="009D79FF"/>
    <w:rsid w:val="009D7FC7"/>
    <w:rsid w:val="009E1B49"/>
    <w:rsid w:val="009E5F23"/>
    <w:rsid w:val="009E636F"/>
    <w:rsid w:val="009E672C"/>
    <w:rsid w:val="009F0119"/>
    <w:rsid w:val="009F16B5"/>
    <w:rsid w:val="009F36D3"/>
    <w:rsid w:val="009F425E"/>
    <w:rsid w:val="009F5CC4"/>
    <w:rsid w:val="009F6852"/>
    <w:rsid w:val="009F73FB"/>
    <w:rsid w:val="00A00CF6"/>
    <w:rsid w:val="00A057CD"/>
    <w:rsid w:val="00A0784E"/>
    <w:rsid w:val="00A106CB"/>
    <w:rsid w:val="00A11A41"/>
    <w:rsid w:val="00A11ABD"/>
    <w:rsid w:val="00A12450"/>
    <w:rsid w:val="00A13C22"/>
    <w:rsid w:val="00A14266"/>
    <w:rsid w:val="00A15921"/>
    <w:rsid w:val="00A162E0"/>
    <w:rsid w:val="00A16F52"/>
    <w:rsid w:val="00A174EA"/>
    <w:rsid w:val="00A178ED"/>
    <w:rsid w:val="00A17D61"/>
    <w:rsid w:val="00A20C06"/>
    <w:rsid w:val="00A20D54"/>
    <w:rsid w:val="00A2295D"/>
    <w:rsid w:val="00A24057"/>
    <w:rsid w:val="00A246B0"/>
    <w:rsid w:val="00A2510B"/>
    <w:rsid w:val="00A25254"/>
    <w:rsid w:val="00A2643A"/>
    <w:rsid w:val="00A2662E"/>
    <w:rsid w:val="00A26739"/>
    <w:rsid w:val="00A300DC"/>
    <w:rsid w:val="00A31A15"/>
    <w:rsid w:val="00A3363E"/>
    <w:rsid w:val="00A338E0"/>
    <w:rsid w:val="00A348E3"/>
    <w:rsid w:val="00A373FF"/>
    <w:rsid w:val="00A3796C"/>
    <w:rsid w:val="00A379FD"/>
    <w:rsid w:val="00A40187"/>
    <w:rsid w:val="00A42F05"/>
    <w:rsid w:val="00A4360A"/>
    <w:rsid w:val="00A452C5"/>
    <w:rsid w:val="00A45B62"/>
    <w:rsid w:val="00A47388"/>
    <w:rsid w:val="00A50076"/>
    <w:rsid w:val="00A5111C"/>
    <w:rsid w:val="00A519CF"/>
    <w:rsid w:val="00A51D66"/>
    <w:rsid w:val="00A52B9A"/>
    <w:rsid w:val="00A54062"/>
    <w:rsid w:val="00A54658"/>
    <w:rsid w:val="00A552C3"/>
    <w:rsid w:val="00A554E3"/>
    <w:rsid w:val="00A5710E"/>
    <w:rsid w:val="00A57469"/>
    <w:rsid w:val="00A57F3A"/>
    <w:rsid w:val="00A61E78"/>
    <w:rsid w:val="00A62C7C"/>
    <w:rsid w:val="00A62F6A"/>
    <w:rsid w:val="00A62FF0"/>
    <w:rsid w:val="00A6474F"/>
    <w:rsid w:val="00A65A13"/>
    <w:rsid w:val="00A712B4"/>
    <w:rsid w:val="00A71ECC"/>
    <w:rsid w:val="00A75431"/>
    <w:rsid w:val="00A754A0"/>
    <w:rsid w:val="00A76DA6"/>
    <w:rsid w:val="00A77DBF"/>
    <w:rsid w:val="00A802EA"/>
    <w:rsid w:val="00A81E9C"/>
    <w:rsid w:val="00A826B9"/>
    <w:rsid w:val="00A8333C"/>
    <w:rsid w:val="00A83E18"/>
    <w:rsid w:val="00A84078"/>
    <w:rsid w:val="00A8632F"/>
    <w:rsid w:val="00A93681"/>
    <w:rsid w:val="00A95247"/>
    <w:rsid w:val="00AA234D"/>
    <w:rsid w:val="00AA2C13"/>
    <w:rsid w:val="00AA30E3"/>
    <w:rsid w:val="00AA312E"/>
    <w:rsid w:val="00AA497F"/>
    <w:rsid w:val="00AA5A7D"/>
    <w:rsid w:val="00AA631A"/>
    <w:rsid w:val="00AB0594"/>
    <w:rsid w:val="00AB1E06"/>
    <w:rsid w:val="00AB2A14"/>
    <w:rsid w:val="00AB369A"/>
    <w:rsid w:val="00AB50F8"/>
    <w:rsid w:val="00AB5773"/>
    <w:rsid w:val="00AB7D1F"/>
    <w:rsid w:val="00AC1937"/>
    <w:rsid w:val="00AC2100"/>
    <w:rsid w:val="00AC3229"/>
    <w:rsid w:val="00AC3CD2"/>
    <w:rsid w:val="00AC51B2"/>
    <w:rsid w:val="00AD2BEF"/>
    <w:rsid w:val="00AD5468"/>
    <w:rsid w:val="00AD6CA9"/>
    <w:rsid w:val="00AE032A"/>
    <w:rsid w:val="00AE086C"/>
    <w:rsid w:val="00AE562A"/>
    <w:rsid w:val="00AE6988"/>
    <w:rsid w:val="00AE6DCB"/>
    <w:rsid w:val="00AE70ED"/>
    <w:rsid w:val="00AF1A49"/>
    <w:rsid w:val="00AF2AC1"/>
    <w:rsid w:val="00AF3018"/>
    <w:rsid w:val="00AF3C5D"/>
    <w:rsid w:val="00AF3CF4"/>
    <w:rsid w:val="00AF4B05"/>
    <w:rsid w:val="00AF6D2F"/>
    <w:rsid w:val="00AF7A0E"/>
    <w:rsid w:val="00AF7B92"/>
    <w:rsid w:val="00B0100C"/>
    <w:rsid w:val="00B0111D"/>
    <w:rsid w:val="00B018A4"/>
    <w:rsid w:val="00B01F0F"/>
    <w:rsid w:val="00B02D89"/>
    <w:rsid w:val="00B0670A"/>
    <w:rsid w:val="00B121D3"/>
    <w:rsid w:val="00B12B17"/>
    <w:rsid w:val="00B1300F"/>
    <w:rsid w:val="00B1333C"/>
    <w:rsid w:val="00B15FEB"/>
    <w:rsid w:val="00B162E2"/>
    <w:rsid w:val="00B1720A"/>
    <w:rsid w:val="00B174C0"/>
    <w:rsid w:val="00B20003"/>
    <w:rsid w:val="00B20B11"/>
    <w:rsid w:val="00B23678"/>
    <w:rsid w:val="00B24B2D"/>
    <w:rsid w:val="00B24E8E"/>
    <w:rsid w:val="00B2593D"/>
    <w:rsid w:val="00B26CED"/>
    <w:rsid w:val="00B34144"/>
    <w:rsid w:val="00B37364"/>
    <w:rsid w:val="00B41826"/>
    <w:rsid w:val="00B419EA"/>
    <w:rsid w:val="00B4378D"/>
    <w:rsid w:val="00B44736"/>
    <w:rsid w:val="00B44753"/>
    <w:rsid w:val="00B44C36"/>
    <w:rsid w:val="00B45230"/>
    <w:rsid w:val="00B45247"/>
    <w:rsid w:val="00B4586B"/>
    <w:rsid w:val="00B47A36"/>
    <w:rsid w:val="00B53938"/>
    <w:rsid w:val="00B54C97"/>
    <w:rsid w:val="00B54EA7"/>
    <w:rsid w:val="00B566E5"/>
    <w:rsid w:val="00B57F5D"/>
    <w:rsid w:val="00B60C89"/>
    <w:rsid w:val="00B625DF"/>
    <w:rsid w:val="00B63B0D"/>
    <w:rsid w:val="00B64433"/>
    <w:rsid w:val="00B64E3A"/>
    <w:rsid w:val="00B64E4A"/>
    <w:rsid w:val="00B653A7"/>
    <w:rsid w:val="00B6573E"/>
    <w:rsid w:val="00B65957"/>
    <w:rsid w:val="00B66415"/>
    <w:rsid w:val="00B66D8F"/>
    <w:rsid w:val="00B67595"/>
    <w:rsid w:val="00B70308"/>
    <w:rsid w:val="00B70E7D"/>
    <w:rsid w:val="00B715F4"/>
    <w:rsid w:val="00B7458D"/>
    <w:rsid w:val="00B7516B"/>
    <w:rsid w:val="00B75191"/>
    <w:rsid w:val="00B807B3"/>
    <w:rsid w:val="00B84BE6"/>
    <w:rsid w:val="00B85A6C"/>
    <w:rsid w:val="00B87FE7"/>
    <w:rsid w:val="00B92C28"/>
    <w:rsid w:val="00B95A15"/>
    <w:rsid w:val="00B95B1E"/>
    <w:rsid w:val="00B96121"/>
    <w:rsid w:val="00B97403"/>
    <w:rsid w:val="00BA01F9"/>
    <w:rsid w:val="00BA1545"/>
    <w:rsid w:val="00BA34AC"/>
    <w:rsid w:val="00BA3805"/>
    <w:rsid w:val="00BA4FDD"/>
    <w:rsid w:val="00BA515A"/>
    <w:rsid w:val="00BA60EC"/>
    <w:rsid w:val="00BA7111"/>
    <w:rsid w:val="00BA7598"/>
    <w:rsid w:val="00BB00B4"/>
    <w:rsid w:val="00BB1190"/>
    <w:rsid w:val="00BB1B79"/>
    <w:rsid w:val="00BB2DC9"/>
    <w:rsid w:val="00BB3F1C"/>
    <w:rsid w:val="00BB522E"/>
    <w:rsid w:val="00BB5358"/>
    <w:rsid w:val="00BB57F3"/>
    <w:rsid w:val="00BB6646"/>
    <w:rsid w:val="00BB6688"/>
    <w:rsid w:val="00BB73EF"/>
    <w:rsid w:val="00BC1023"/>
    <w:rsid w:val="00BC179F"/>
    <w:rsid w:val="00BC35E0"/>
    <w:rsid w:val="00BC3A80"/>
    <w:rsid w:val="00BC51B9"/>
    <w:rsid w:val="00BD18EC"/>
    <w:rsid w:val="00BD217D"/>
    <w:rsid w:val="00BD358E"/>
    <w:rsid w:val="00BD3CDB"/>
    <w:rsid w:val="00BD458F"/>
    <w:rsid w:val="00BD5B63"/>
    <w:rsid w:val="00BD6E46"/>
    <w:rsid w:val="00BD733C"/>
    <w:rsid w:val="00BD782B"/>
    <w:rsid w:val="00BE0010"/>
    <w:rsid w:val="00BE0314"/>
    <w:rsid w:val="00BE2296"/>
    <w:rsid w:val="00BE467B"/>
    <w:rsid w:val="00BE4D47"/>
    <w:rsid w:val="00BE5594"/>
    <w:rsid w:val="00BE613E"/>
    <w:rsid w:val="00BE6972"/>
    <w:rsid w:val="00BE7578"/>
    <w:rsid w:val="00BF1A06"/>
    <w:rsid w:val="00BF1A8F"/>
    <w:rsid w:val="00BF1F9E"/>
    <w:rsid w:val="00BF4644"/>
    <w:rsid w:val="00BF680C"/>
    <w:rsid w:val="00C01E92"/>
    <w:rsid w:val="00C032F6"/>
    <w:rsid w:val="00C03B22"/>
    <w:rsid w:val="00C04A0C"/>
    <w:rsid w:val="00C0670F"/>
    <w:rsid w:val="00C107A7"/>
    <w:rsid w:val="00C107BA"/>
    <w:rsid w:val="00C10F33"/>
    <w:rsid w:val="00C1346B"/>
    <w:rsid w:val="00C1661F"/>
    <w:rsid w:val="00C21450"/>
    <w:rsid w:val="00C21A0C"/>
    <w:rsid w:val="00C222DC"/>
    <w:rsid w:val="00C24872"/>
    <w:rsid w:val="00C311C4"/>
    <w:rsid w:val="00C32884"/>
    <w:rsid w:val="00C32913"/>
    <w:rsid w:val="00C339AF"/>
    <w:rsid w:val="00C33DFC"/>
    <w:rsid w:val="00C3465C"/>
    <w:rsid w:val="00C3666F"/>
    <w:rsid w:val="00C37FD5"/>
    <w:rsid w:val="00C41F21"/>
    <w:rsid w:val="00C41FD1"/>
    <w:rsid w:val="00C42073"/>
    <w:rsid w:val="00C421A9"/>
    <w:rsid w:val="00C45BF9"/>
    <w:rsid w:val="00C47143"/>
    <w:rsid w:val="00C47733"/>
    <w:rsid w:val="00C514BB"/>
    <w:rsid w:val="00C52701"/>
    <w:rsid w:val="00C527D5"/>
    <w:rsid w:val="00C53701"/>
    <w:rsid w:val="00C55124"/>
    <w:rsid w:val="00C651FD"/>
    <w:rsid w:val="00C67397"/>
    <w:rsid w:val="00C70E10"/>
    <w:rsid w:val="00C70FEA"/>
    <w:rsid w:val="00C72546"/>
    <w:rsid w:val="00C72EB6"/>
    <w:rsid w:val="00C74F37"/>
    <w:rsid w:val="00C76852"/>
    <w:rsid w:val="00C83C84"/>
    <w:rsid w:val="00C84ECC"/>
    <w:rsid w:val="00C850A0"/>
    <w:rsid w:val="00C8510A"/>
    <w:rsid w:val="00C914E4"/>
    <w:rsid w:val="00C919CE"/>
    <w:rsid w:val="00C9236A"/>
    <w:rsid w:val="00C9472C"/>
    <w:rsid w:val="00C9750D"/>
    <w:rsid w:val="00C9765E"/>
    <w:rsid w:val="00CA0F61"/>
    <w:rsid w:val="00CA1886"/>
    <w:rsid w:val="00CA1C50"/>
    <w:rsid w:val="00CA36AD"/>
    <w:rsid w:val="00CA3CDE"/>
    <w:rsid w:val="00CA5DFE"/>
    <w:rsid w:val="00CA660C"/>
    <w:rsid w:val="00CA6B5C"/>
    <w:rsid w:val="00CB07CC"/>
    <w:rsid w:val="00CB16A6"/>
    <w:rsid w:val="00CB20A2"/>
    <w:rsid w:val="00CB38EB"/>
    <w:rsid w:val="00CB55FE"/>
    <w:rsid w:val="00CB7E01"/>
    <w:rsid w:val="00CC011D"/>
    <w:rsid w:val="00CC420C"/>
    <w:rsid w:val="00CC4CD2"/>
    <w:rsid w:val="00CC4F29"/>
    <w:rsid w:val="00CC6816"/>
    <w:rsid w:val="00CD0066"/>
    <w:rsid w:val="00CD0958"/>
    <w:rsid w:val="00CD15D4"/>
    <w:rsid w:val="00CD249A"/>
    <w:rsid w:val="00CD3445"/>
    <w:rsid w:val="00CD660E"/>
    <w:rsid w:val="00CE0E61"/>
    <w:rsid w:val="00CE1429"/>
    <w:rsid w:val="00CE20BA"/>
    <w:rsid w:val="00CE3E41"/>
    <w:rsid w:val="00CE4508"/>
    <w:rsid w:val="00CF0AA1"/>
    <w:rsid w:val="00CF1025"/>
    <w:rsid w:val="00CF1E55"/>
    <w:rsid w:val="00CF22E5"/>
    <w:rsid w:val="00CF2A49"/>
    <w:rsid w:val="00CF4701"/>
    <w:rsid w:val="00CF5280"/>
    <w:rsid w:val="00CF5491"/>
    <w:rsid w:val="00CF6B47"/>
    <w:rsid w:val="00D00161"/>
    <w:rsid w:val="00D0064C"/>
    <w:rsid w:val="00D039F4"/>
    <w:rsid w:val="00D03E09"/>
    <w:rsid w:val="00D0714F"/>
    <w:rsid w:val="00D12E98"/>
    <w:rsid w:val="00D12F05"/>
    <w:rsid w:val="00D13A05"/>
    <w:rsid w:val="00D15202"/>
    <w:rsid w:val="00D23147"/>
    <w:rsid w:val="00D238A8"/>
    <w:rsid w:val="00D2477D"/>
    <w:rsid w:val="00D26662"/>
    <w:rsid w:val="00D30EE6"/>
    <w:rsid w:val="00D324B3"/>
    <w:rsid w:val="00D36132"/>
    <w:rsid w:val="00D378AC"/>
    <w:rsid w:val="00D4042E"/>
    <w:rsid w:val="00D412FF"/>
    <w:rsid w:val="00D45195"/>
    <w:rsid w:val="00D451AA"/>
    <w:rsid w:val="00D45B43"/>
    <w:rsid w:val="00D5093F"/>
    <w:rsid w:val="00D50EE9"/>
    <w:rsid w:val="00D512C5"/>
    <w:rsid w:val="00D5355C"/>
    <w:rsid w:val="00D63699"/>
    <w:rsid w:val="00D63772"/>
    <w:rsid w:val="00D63A9D"/>
    <w:rsid w:val="00D63FB1"/>
    <w:rsid w:val="00D64804"/>
    <w:rsid w:val="00D654FA"/>
    <w:rsid w:val="00D6660F"/>
    <w:rsid w:val="00D70025"/>
    <w:rsid w:val="00D708C6"/>
    <w:rsid w:val="00D740A7"/>
    <w:rsid w:val="00D76B05"/>
    <w:rsid w:val="00D771B7"/>
    <w:rsid w:val="00D81AC1"/>
    <w:rsid w:val="00D81DBA"/>
    <w:rsid w:val="00D84384"/>
    <w:rsid w:val="00D859DD"/>
    <w:rsid w:val="00D8772B"/>
    <w:rsid w:val="00D93181"/>
    <w:rsid w:val="00D93900"/>
    <w:rsid w:val="00D94FF7"/>
    <w:rsid w:val="00D9709F"/>
    <w:rsid w:val="00DA0A2A"/>
    <w:rsid w:val="00DA1F63"/>
    <w:rsid w:val="00DA28AB"/>
    <w:rsid w:val="00DA3413"/>
    <w:rsid w:val="00DA3695"/>
    <w:rsid w:val="00DA4F1F"/>
    <w:rsid w:val="00DA6FBD"/>
    <w:rsid w:val="00DB01B7"/>
    <w:rsid w:val="00DB1DD9"/>
    <w:rsid w:val="00DB2023"/>
    <w:rsid w:val="00DB3222"/>
    <w:rsid w:val="00DB4830"/>
    <w:rsid w:val="00DB64EC"/>
    <w:rsid w:val="00DB713E"/>
    <w:rsid w:val="00DD2389"/>
    <w:rsid w:val="00DD25A3"/>
    <w:rsid w:val="00DD343D"/>
    <w:rsid w:val="00DD4266"/>
    <w:rsid w:val="00DD55FA"/>
    <w:rsid w:val="00DD5F1F"/>
    <w:rsid w:val="00DE2008"/>
    <w:rsid w:val="00DE3F43"/>
    <w:rsid w:val="00DE52F7"/>
    <w:rsid w:val="00DF0C64"/>
    <w:rsid w:val="00DF1874"/>
    <w:rsid w:val="00DF21D3"/>
    <w:rsid w:val="00DF3B7C"/>
    <w:rsid w:val="00DF409C"/>
    <w:rsid w:val="00DF42C4"/>
    <w:rsid w:val="00DF73BD"/>
    <w:rsid w:val="00E027C4"/>
    <w:rsid w:val="00E0476F"/>
    <w:rsid w:val="00E0516D"/>
    <w:rsid w:val="00E067BC"/>
    <w:rsid w:val="00E06E36"/>
    <w:rsid w:val="00E072B4"/>
    <w:rsid w:val="00E07B92"/>
    <w:rsid w:val="00E12321"/>
    <w:rsid w:val="00E124E4"/>
    <w:rsid w:val="00E12C00"/>
    <w:rsid w:val="00E13E93"/>
    <w:rsid w:val="00E177A3"/>
    <w:rsid w:val="00E17B0E"/>
    <w:rsid w:val="00E25CF8"/>
    <w:rsid w:val="00E267E4"/>
    <w:rsid w:val="00E270A1"/>
    <w:rsid w:val="00E27A76"/>
    <w:rsid w:val="00E313E4"/>
    <w:rsid w:val="00E322E0"/>
    <w:rsid w:val="00E33162"/>
    <w:rsid w:val="00E335A2"/>
    <w:rsid w:val="00E33641"/>
    <w:rsid w:val="00E33F12"/>
    <w:rsid w:val="00E36BE7"/>
    <w:rsid w:val="00E36E9A"/>
    <w:rsid w:val="00E407D2"/>
    <w:rsid w:val="00E40C53"/>
    <w:rsid w:val="00E4242F"/>
    <w:rsid w:val="00E424A6"/>
    <w:rsid w:val="00E42B68"/>
    <w:rsid w:val="00E43201"/>
    <w:rsid w:val="00E4629D"/>
    <w:rsid w:val="00E46F4E"/>
    <w:rsid w:val="00E4720B"/>
    <w:rsid w:val="00E5085C"/>
    <w:rsid w:val="00E5507E"/>
    <w:rsid w:val="00E560F0"/>
    <w:rsid w:val="00E56CF5"/>
    <w:rsid w:val="00E61AAE"/>
    <w:rsid w:val="00E62E07"/>
    <w:rsid w:val="00E62EDC"/>
    <w:rsid w:val="00E63066"/>
    <w:rsid w:val="00E63451"/>
    <w:rsid w:val="00E636F9"/>
    <w:rsid w:val="00E6666D"/>
    <w:rsid w:val="00E6671B"/>
    <w:rsid w:val="00E66847"/>
    <w:rsid w:val="00E7036A"/>
    <w:rsid w:val="00E705F9"/>
    <w:rsid w:val="00E729A8"/>
    <w:rsid w:val="00E7341D"/>
    <w:rsid w:val="00E73747"/>
    <w:rsid w:val="00E74DF7"/>
    <w:rsid w:val="00E75492"/>
    <w:rsid w:val="00E76B83"/>
    <w:rsid w:val="00E76EF8"/>
    <w:rsid w:val="00E7704D"/>
    <w:rsid w:val="00E8148E"/>
    <w:rsid w:val="00E8552D"/>
    <w:rsid w:val="00E869B2"/>
    <w:rsid w:val="00E90574"/>
    <w:rsid w:val="00E90D73"/>
    <w:rsid w:val="00E92304"/>
    <w:rsid w:val="00E930F9"/>
    <w:rsid w:val="00E93A5B"/>
    <w:rsid w:val="00E9606B"/>
    <w:rsid w:val="00EA0639"/>
    <w:rsid w:val="00EA2725"/>
    <w:rsid w:val="00EA4B5D"/>
    <w:rsid w:val="00EA5372"/>
    <w:rsid w:val="00EA6ADF"/>
    <w:rsid w:val="00EA7A09"/>
    <w:rsid w:val="00EA7E33"/>
    <w:rsid w:val="00EB01DA"/>
    <w:rsid w:val="00EB1241"/>
    <w:rsid w:val="00EB185F"/>
    <w:rsid w:val="00EB37FD"/>
    <w:rsid w:val="00EB3E44"/>
    <w:rsid w:val="00EB5469"/>
    <w:rsid w:val="00EB670C"/>
    <w:rsid w:val="00EB7751"/>
    <w:rsid w:val="00EC299F"/>
    <w:rsid w:val="00EC49B9"/>
    <w:rsid w:val="00ED00DA"/>
    <w:rsid w:val="00ED1073"/>
    <w:rsid w:val="00ED2349"/>
    <w:rsid w:val="00ED2532"/>
    <w:rsid w:val="00ED25CF"/>
    <w:rsid w:val="00ED27E8"/>
    <w:rsid w:val="00ED2B43"/>
    <w:rsid w:val="00ED586E"/>
    <w:rsid w:val="00EE0A6B"/>
    <w:rsid w:val="00EE3250"/>
    <w:rsid w:val="00EE5F44"/>
    <w:rsid w:val="00EE5F61"/>
    <w:rsid w:val="00EE67FE"/>
    <w:rsid w:val="00EF1158"/>
    <w:rsid w:val="00EF1695"/>
    <w:rsid w:val="00EF1F90"/>
    <w:rsid w:val="00EF6869"/>
    <w:rsid w:val="00EF6F31"/>
    <w:rsid w:val="00EF7EA8"/>
    <w:rsid w:val="00F00CB2"/>
    <w:rsid w:val="00F01A45"/>
    <w:rsid w:val="00F029F4"/>
    <w:rsid w:val="00F03778"/>
    <w:rsid w:val="00F05C52"/>
    <w:rsid w:val="00F06BEB"/>
    <w:rsid w:val="00F07522"/>
    <w:rsid w:val="00F1020E"/>
    <w:rsid w:val="00F11DFA"/>
    <w:rsid w:val="00F121B1"/>
    <w:rsid w:val="00F13667"/>
    <w:rsid w:val="00F161CA"/>
    <w:rsid w:val="00F2034F"/>
    <w:rsid w:val="00F219CC"/>
    <w:rsid w:val="00F21BAB"/>
    <w:rsid w:val="00F23766"/>
    <w:rsid w:val="00F2395C"/>
    <w:rsid w:val="00F24542"/>
    <w:rsid w:val="00F25290"/>
    <w:rsid w:val="00F25A45"/>
    <w:rsid w:val="00F264FC"/>
    <w:rsid w:val="00F3029E"/>
    <w:rsid w:val="00F30B8B"/>
    <w:rsid w:val="00F30BC8"/>
    <w:rsid w:val="00F31B13"/>
    <w:rsid w:val="00F323D9"/>
    <w:rsid w:val="00F332C3"/>
    <w:rsid w:val="00F33F40"/>
    <w:rsid w:val="00F35DDC"/>
    <w:rsid w:val="00F36C28"/>
    <w:rsid w:val="00F40CAD"/>
    <w:rsid w:val="00F41BA9"/>
    <w:rsid w:val="00F42B14"/>
    <w:rsid w:val="00F430A9"/>
    <w:rsid w:val="00F43813"/>
    <w:rsid w:val="00F438DC"/>
    <w:rsid w:val="00F44E9B"/>
    <w:rsid w:val="00F45381"/>
    <w:rsid w:val="00F457BD"/>
    <w:rsid w:val="00F4710B"/>
    <w:rsid w:val="00F473EB"/>
    <w:rsid w:val="00F50746"/>
    <w:rsid w:val="00F52C68"/>
    <w:rsid w:val="00F54B89"/>
    <w:rsid w:val="00F54C0B"/>
    <w:rsid w:val="00F61411"/>
    <w:rsid w:val="00F6226C"/>
    <w:rsid w:val="00F6277D"/>
    <w:rsid w:val="00F62990"/>
    <w:rsid w:val="00F63785"/>
    <w:rsid w:val="00F65FFE"/>
    <w:rsid w:val="00F70F6A"/>
    <w:rsid w:val="00F7186D"/>
    <w:rsid w:val="00F72359"/>
    <w:rsid w:val="00F73572"/>
    <w:rsid w:val="00F73F5C"/>
    <w:rsid w:val="00F73FAC"/>
    <w:rsid w:val="00F742B3"/>
    <w:rsid w:val="00F757F3"/>
    <w:rsid w:val="00F75FA7"/>
    <w:rsid w:val="00F76180"/>
    <w:rsid w:val="00F767E4"/>
    <w:rsid w:val="00F776D4"/>
    <w:rsid w:val="00F77E0D"/>
    <w:rsid w:val="00F81DF9"/>
    <w:rsid w:val="00F8394D"/>
    <w:rsid w:val="00F84B4C"/>
    <w:rsid w:val="00F857F7"/>
    <w:rsid w:val="00F863DD"/>
    <w:rsid w:val="00F86C3E"/>
    <w:rsid w:val="00F90DD5"/>
    <w:rsid w:val="00F947F1"/>
    <w:rsid w:val="00F96248"/>
    <w:rsid w:val="00F97895"/>
    <w:rsid w:val="00FA0413"/>
    <w:rsid w:val="00FA0632"/>
    <w:rsid w:val="00FA067F"/>
    <w:rsid w:val="00FA1398"/>
    <w:rsid w:val="00FA498E"/>
    <w:rsid w:val="00FA63F1"/>
    <w:rsid w:val="00FA7E98"/>
    <w:rsid w:val="00FB4CC4"/>
    <w:rsid w:val="00FB690B"/>
    <w:rsid w:val="00FC0638"/>
    <w:rsid w:val="00FC1739"/>
    <w:rsid w:val="00FC24D4"/>
    <w:rsid w:val="00FC2FD7"/>
    <w:rsid w:val="00FC423F"/>
    <w:rsid w:val="00FC6D68"/>
    <w:rsid w:val="00FC6D9B"/>
    <w:rsid w:val="00FC764D"/>
    <w:rsid w:val="00FD1733"/>
    <w:rsid w:val="00FD46ED"/>
    <w:rsid w:val="00FD500E"/>
    <w:rsid w:val="00FD7779"/>
    <w:rsid w:val="00FE2B36"/>
    <w:rsid w:val="00FE2F5C"/>
    <w:rsid w:val="00FE4E20"/>
    <w:rsid w:val="00FE504A"/>
    <w:rsid w:val="00FE5D5A"/>
    <w:rsid w:val="00FE64B7"/>
    <w:rsid w:val="00FE6879"/>
    <w:rsid w:val="00FE74A9"/>
    <w:rsid w:val="00FF3F46"/>
    <w:rsid w:val="00FF59B0"/>
    <w:rsid w:val="00FF6312"/>
    <w:rsid w:val="00FF75BA"/>
    <w:rsid w:val="00FF7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9AAF"/>
  <w15:chartTrackingRefBased/>
  <w15:docId w15:val="{6EB6EEA8-DC95-43E7-8540-010989E7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A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2AD4"/>
    <w:pPr>
      <w:ind w:left="720"/>
      <w:contextualSpacing/>
    </w:pPr>
  </w:style>
  <w:style w:type="table" w:styleId="TableGrid">
    <w:name w:val="Table Grid"/>
    <w:basedOn w:val="TableNormal"/>
    <w:uiPriority w:val="39"/>
    <w:rsid w:val="00582AD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2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AD4"/>
  </w:style>
  <w:style w:type="paragraph" w:styleId="Footer">
    <w:name w:val="footer"/>
    <w:basedOn w:val="Normal"/>
    <w:link w:val="FooterChar"/>
    <w:uiPriority w:val="99"/>
    <w:unhideWhenUsed/>
    <w:rsid w:val="00582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AD4"/>
  </w:style>
  <w:style w:type="paragraph" w:styleId="BalloonText">
    <w:name w:val="Balloon Text"/>
    <w:basedOn w:val="Normal"/>
    <w:link w:val="BalloonTextChar"/>
    <w:uiPriority w:val="99"/>
    <w:semiHidden/>
    <w:unhideWhenUsed/>
    <w:rsid w:val="00751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14E3"/>
    <w:rPr>
      <w:rFonts w:ascii="Segoe UI" w:hAnsi="Segoe UI" w:cs="Segoe UI"/>
      <w:sz w:val="18"/>
      <w:szCs w:val="18"/>
    </w:rPr>
  </w:style>
  <w:style w:type="paragraph" w:styleId="NormalWeb">
    <w:name w:val="Normal (Web)"/>
    <w:basedOn w:val="Normal"/>
    <w:uiPriority w:val="99"/>
    <w:unhideWhenUsed/>
    <w:rsid w:val="00CE0E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D62C9"/>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A62C7C"/>
    <w:rPr>
      <w:b/>
      <w:bCs/>
    </w:rPr>
  </w:style>
  <w:style w:type="character" w:styleId="Hyperlink">
    <w:name w:val="Hyperlink"/>
    <w:basedOn w:val="DefaultParagraphFont"/>
    <w:uiPriority w:val="99"/>
    <w:unhideWhenUsed/>
    <w:rsid w:val="00E36E9A"/>
    <w:rPr>
      <w:color w:val="0563C1" w:themeColor="hyperlink"/>
      <w:u w:val="single"/>
    </w:rPr>
  </w:style>
  <w:style w:type="character" w:styleId="UnresolvedMention">
    <w:name w:val="Unresolved Mention"/>
    <w:basedOn w:val="DefaultParagraphFont"/>
    <w:uiPriority w:val="99"/>
    <w:semiHidden/>
    <w:unhideWhenUsed/>
    <w:rsid w:val="00E36E9A"/>
    <w:rPr>
      <w:color w:val="605E5C"/>
      <w:shd w:val="clear" w:color="auto" w:fill="E1DFDD"/>
    </w:rPr>
  </w:style>
  <w:style w:type="character" w:styleId="FollowedHyperlink">
    <w:name w:val="FollowedHyperlink"/>
    <w:basedOn w:val="DefaultParagraphFont"/>
    <w:uiPriority w:val="99"/>
    <w:semiHidden/>
    <w:unhideWhenUsed/>
    <w:rsid w:val="00B80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7710">
      <w:bodyDiv w:val="1"/>
      <w:marLeft w:val="0"/>
      <w:marRight w:val="0"/>
      <w:marTop w:val="0"/>
      <w:marBottom w:val="0"/>
      <w:divBdr>
        <w:top w:val="none" w:sz="0" w:space="0" w:color="auto"/>
        <w:left w:val="none" w:sz="0" w:space="0" w:color="auto"/>
        <w:bottom w:val="none" w:sz="0" w:space="0" w:color="auto"/>
        <w:right w:val="none" w:sz="0" w:space="0" w:color="auto"/>
      </w:divBdr>
    </w:div>
    <w:div w:id="1189875163">
      <w:bodyDiv w:val="1"/>
      <w:marLeft w:val="0"/>
      <w:marRight w:val="0"/>
      <w:marTop w:val="0"/>
      <w:marBottom w:val="0"/>
      <w:divBdr>
        <w:top w:val="none" w:sz="0" w:space="0" w:color="auto"/>
        <w:left w:val="none" w:sz="0" w:space="0" w:color="auto"/>
        <w:bottom w:val="none" w:sz="0" w:space="0" w:color="auto"/>
        <w:right w:val="none" w:sz="0" w:space="0" w:color="auto"/>
      </w:divBdr>
    </w:div>
    <w:div w:id="1395154436">
      <w:bodyDiv w:val="1"/>
      <w:marLeft w:val="0"/>
      <w:marRight w:val="0"/>
      <w:marTop w:val="0"/>
      <w:marBottom w:val="0"/>
      <w:divBdr>
        <w:top w:val="none" w:sz="0" w:space="0" w:color="auto"/>
        <w:left w:val="none" w:sz="0" w:space="0" w:color="auto"/>
        <w:bottom w:val="none" w:sz="0" w:space="0" w:color="auto"/>
        <w:right w:val="none" w:sz="0" w:space="0" w:color="auto"/>
      </w:divBdr>
      <w:divsChild>
        <w:div w:id="559681529">
          <w:marLeft w:val="0"/>
          <w:marRight w:val="0"/>
          <w:marTop w:val="0"/>
          <w:marBottom w:val="0"/>
          <w:divBdr>
            <w:top w:val="none" w:sz="0" w:space="0" w:color="auto"/>
            <w:left w:val="none" w:sz="0" w:space="0" w:color="auto"/>
            <w:bottom w:val="none" w:sz="0" w:space="0" w:color="auto"/>
            <w:right w:val="none" w:sz="0" w:space="0" w:color="auto"/>
          </w:divBdr>
        </w:div>
        <w:div w:id="568657782">
          <w:marLeft w:val="0"/>
          <w:marRight w:val="0"/>
          <w:marTop w:val="0"/>
          <w:marBottom w:val="0"/>
          <w:divBdr>
            <w:top w:val="none" w:sz="0" w:space="0" w:color="auto"/>
            <w:left w:val="none" w:sz="0" w:space="0" w:color="auto"/>
            <w:bottom w:val="none" w:sz="0" w:space="0" w:color="auto"/>
            <w:right w:val="none" w:sz="0" w:space="0" w:color="auto"/>
          </w:divBdr>
        </w:div>
        <w:div w:id="1044714134">
          <w:marLeft w:val="0"/>
          <w:marRight w:val="0"/>
          <w:marTop w:val="0"/>
          <w:marBottom w:val="0"/>
          <w:divBdr>
            <w:top w:val="none" w:sz="0" w:space="0" w:color="auto"/>
            <w:left w:val="none" w:sz="0" w:space="0" w:color="auto"/>
            <w:bottom w:val="none" w:sz="0" w:space="0" w:color="auto"/>
            <w:right w:val="none" w:sz="0" w:space="0" w:color="auto"/>
          </w:divBdr>
        </w:div>
      </w:divsChild>
    </w:div>
    <w:div w:id="1404722504">
      <w:bodyDiv w:val="1"/>
      <w:marLeft w:val="0"/>
      <w:marRight w:val="0"/>
      <w:marTop w:val="0"/>
      <w:marBottom w:val="0"/>
      <w:divBdr>
        <w:top w:val="none" w:sz="0" w:space="0" w:color="auto"/>
        <w:left w:val="none" w:sz="0" w:space="0" w:color="auto"/>
        <w:bottom w:val="none" w:sz="0" w:space="0" w:color="auto"/>
        <w:right w:val="none" w:sz="0" w:space="0" w:color="auto"/>
      </w:divBdr>
      <w:divsChild>
        <w:div w:id="1681736757">
          <w:marLeft w:val="0"/>
          <w:marRight w:val="0"/>
          <w:marTop w:val="0"/>
          <w:marBottom w:val="0"/>
          <w:divBdr>
            <w:top w:val="none" w:sz="0" w:space="0" w:color="auto"/>
            <w:left w:val="none" w:sz="0" w:space="0" w:color="auto"/>
            <w:bottom w:val="none" w:sz="0" w:space="0" w:color="auto"/>
            <w:right w:val="none" w:sz="0" w:space="0" w:color="auto"/>
          </w:divBdr>
        </w:div>
        <w:div w:id="1219852514">
          <w:marLeft w:val="0"/>
          <w:marRight w:val="0"/>
          <w:marTop w:val="0"/>
          <w:marBottom w:val="0"/>
          <w:divBdr>
            <w:top w:val="none" w:sz="0" w:space="0" w:color="auto"/>
            <w:left w:val="none" w:sz="0" w:space="0" w:color="auto"/>
            <w:bottom w:val="none" w:sz="0" w:space="0" w:color="auto"/>
            <w:right w:val="none" w:sz="0" w:space="0" w:color="auto"/>
          </w:divBdr>
        </w:div>
        <w:div w:id="370569508">
          <w:marLeft w:val="0"/>
          <w:marRight w:val="0"/>
          <w:marTop w:val="0"/>
          <w:marBottom w:val="0"/>
          <w:divBdr>
            <w:top w:val="none" w:sz="0" w:space="0" w:color="auto"/>
            <w:left w:val="none" w:sz="0" w:space="0" w:color="auto"/>
            <w:bottom w:val="none" w:sz="0" w:space="0" w:color="auto"/>
            <w:right w:val="none" w:sz="0" w:space="0" w:color="auto"/>
          </w:divBdr>
        </w:div>
        <w:div w:id="227687477">
          <w:marLeft w:val="0"/>
          <w:marRight w:val="0"/>
          <w:marTop w:val="0"/>
          <w:marBottom w:val="0"/>
          <w:divBdr>
            <w:top w:val="none" w:sz="0" w:space="0" w:color="auto"/>
            <w:left w:val="none" w:sz="0" w:space="0" w:color="auto"/>
            <w:bottom w:val="none" w:sz="0" w:space="0" w:color="auto"/>
            <w:right w:val="none" w:sz="0" w:space="0" w:color="auto"/>
          </w:divBdr>
        </w:div>
      </w:divsChild>
    </w:div>
    <w:div w:id="1525898439">
      <w:bodyDiv w:val="1"/>
      <w:marLeft w:val="0"/>
      <w:marRight w:val="0"/>
      <w:marTop w:val="0"/>
      <w:marBottom w:val="0"/>
      <w:divBdr>
        <w:top w:val="none" w:sz="0" w:space="0" w:color="auto"/>
        <w:left w:val="none" w:sz="0" w:space="0" w:color="auto"/>
        <w:bottom w:val="none" w:sz="0" w:space="0" w:color="auto"/>
        <w:right w:val="none" w:sz="0" w:space="0" w:color="auto"/>
      </w:divBdr>
    </w:div>
    <w:div w:id="1569683148">
      <w:bodyDiv w:val="1"/>
      <w:marLeft w:val="0"/>
      <w:marRight w:val="0"/>
      <w:marTop w:val="0"/>
      <w:marBottom w:val="0"/>
      <w:divBdr>
        <w:top w:val="none" w:sz="0" w:space="0" w:color="auto"/>
        <w:left w:val="none" w:sz="0" w:space="0" w:color="auto"/>
        <w:bottom w:val="none" w:sz="0" w:space="0" w:color="auto"/>
        <w:right w:val="none" w:sz="0" w:space="0" w:color="auto"/>
      </w:divBdr>
      <w:divsChild>
        <w:div w:id="396634014">
          <w:marLeft w:val="0"/>
          <w:marRight w:val="0"/>
          <w:marTop w:val="0"/>
          <w:marBottom w:val="0"/>
          <w:divBdr>
            <w:top w:val="none" w:sz="0" w:space="0" w:color="auto"/>
            <w:left w:val="none" w:sz="0" w:space="0" w:color="auto"/>
            <w:bottom w:val="none" w:sz="0" w:space="0" w:color="auto"/>
            <w:right w:val="none" w:sz="0" w:space="0" w:color="auto"/>
          </w:divBdr>
        </w:div>
        <w:div w:id="564071418">
          <w:marLeft w:val="0"/>
          <w:marRight w:val="0"/>
          <w:marTop w:val="0"/>
          <w:marBottom w:val="0"/>
          <w:divBdr>
            <w:top w:val="none" w:sz="0" w:space="0" w:color="auto"/>
            <w:left w:val="none" w:sz="0" w:space="0" w:color="auto"/>
            <w:bottom w:val="none" w:sz="0" w:space="0" w:color="auto"/>
            <w:right w:val="none" w:sz="0" w:space="0" w:color="auto"/>
          </w:divBdr>
        </w:div>
        <w:div w:id="1280574987">
          <w:marLeft w:val="0"/>
          <w:marRight w:val="0"/>
          <w:marTop w:val="0"/>
          <w:marBottom w:val="0"/>
          <w:divBdr>
            <w:top w:val="none" w:sz="0" w:space="0" w:color="auto"/>
            <w:left w:val="none" w:sz="0" w:space="0" w:color="auto"/>
            <w:bottom w:val="none" w:sz="0" w:space="0" w:color="auto"/>
            <w:right w:val="none" w:sz="0" w:space="0" w:color="auto"/>
          </w:divBdr>
          <w:divsChild>
            <w:div w:id="714162286">
              <w:marLeft w:val="0"/>
              <w:marRight w:val="0"/>
              <w:marTop w:val="0"/>
              <w:marBottom w:val="0"/>
              <w:divBdr>
                <w:top w:val="none" w:sz="0" w:space="0" w:color="auto"/>
                <w:left w:val="none" w:sz="0" w:space="0" w:color="auto"/>
                <w:bottom w:val="none" w:sz="0" w:space="0" w:color="auto"/>
                <w:right w:val="none" w:sz="0" w:space="0" w:color="auto"/>
              </w:divBdr>
              <w:divsChild>
                <w:div w:id="593980241">
                  <w:marLeft w:val="0"/>
                  <w:marRight w:val="0"/>
                  <w:marTop w:val="0"/>
                  <w:marBottom w:val="0"/>
                  <w:divBdr>
                    <w:top w:val="none" w:sz="0" w:space="0" w:color="auto"/>
                    <w:left w:val="none" w:sz="0" w:space="0" w:color="auto"/>
                    <w:bottom w:val="none" w:sz="0" w:space="0" w:color="auto"/>
                    <w:right w:val="none" w:sz="0" w:space="0" w:color="auto"/>
                  </w:divBdr>
                  <w:divsChild>
                    <w:div w:id="9939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422924">
          <w:marLeft w:val="0"/>
          <w:marRight w:val="0"/>
          <w:marTop w:val="0"/>
          <w:marBottom w:val="0"/>
          <w:divBdr>
            <w:top w:val="none" w:sz="0" w:space="0" w:color="auto"/>
            <w:left w:val="none" w:sz="0" w:space="0" w:color="auto"/>
            <w:bottom w:val="none" w:sz="0" w:space="0" w:color="auto"/>
            <w:right w:val="none" w:sz="0" w:space="0" w:color="auto"/>
          </w:divBdr>
        </w:div>
        <w:div w:id="2086566748">
          <w:marLeft w:val="0"/>
          <w:marRight w:val="0"/>
          <w:marTop w:val="0"/>
          <w:marBottom w:val="0"/>
          <w:divBdr>
            <w:top w:val="none" w:sz="0" w:space="0" w:color="auto"/>
            <w:left w:val="none" w:sz="0" w:space="0" w:color="auto"/>
            <w:bottom w:val="none" w:sz="0" w:space="0" w:color="auto"/>
            <w:right w:val="none" w:sz="0" w:space="0" w:color="auto"/>
          </w:divBdr>
        </w:div>
      </w:divsChild>
    </w:div>
    <w:div w:id="1575818271">
      <w:bodyDiv w:val="1"/>
      <w:marLeft w:val="0"/>
      <w:marRight w:val="0"/>
      <w:marTop w:val="0"/>
      <w:marBottom w:val="0"/>
      <w:divBdr>
        <w:top w:val="none" w:sz="0" w:space="0" w:color="auto"/>
        <w:left w:val="none" w:sz="0" w:space="0" w:color="auto"/>
        <w:bottom w:val="none" w:sz="0" w:space="0" w:color="auto"/>
        <w:right w:val="none" w:sz="0" w:space="0" w:color="auto"/>
      </w:divBdr>
      <w:divsChild>
        <w:div w:id="516888834">
          <w:marLeft w:val="0"/>
          <w:marRight w:val="0"/>
          <w:marTop w:val="0"/>
          <w:marBottom w:val="0"/>
          <w:divBdr>
            <w:top w:val="none" w:sz="0" w:space="0" w:color="auto"/>
            <w:left w:val="none" w:sz="0" w:space="0" w:color="auto"/>
            <w:bottom w:val="none" w:sz="0" w:space="0" w:color="auto"/>
            <w:right w:val="none" w:sz="0" w:space="0" w:color="auto"/>
          </w:divBdr>
        </w:div>
        <w:div w:id="814495176">
          <w:marLeft w:val="0"/>
          <w:marRight w:val="0"/>
          <w:marTop w:val="0"/>
          <w:marBottom w:val="0"/>
          <w:divBdr>
            <w:top w:val="none" w:sz="0" w:space="0" w:color="auto"/>
            <w:left w:val="none" w:sz="0" w:space="0" w:color="auto"/>
            <w:bottom w:val="none" w:sz="0" w:space="0" w:color="auto"/>
            <w:right w:val="none" w:sz="0" w:space="0" w:color="auto"/>
          </w:divBdr>
        </w:div>
        <w:div w:id="1045569037">
          <w:marLeft w:val="0"/>
          <w:marRight w:val="0"/>
          <w:marTop w:val="0"/>
          <w:marBottom w:val="0"/>
          <w:divBdr>
            <w:top w:val="none" w:sz="0" w:space="0" w:color="auto"/>
            <w:left w:val="none" w:sz="0" w:space="0" w:color="auto"/>
            <w:bottom w:val="none" w:sz="0" w:space="0" w:color="auto"/>
            <w:right w:val="none" w:sz="0" w:space="0" w:color="auto"/>
          </w:divBdr>
        </w:div>
        <w:div w:id="1556698368">
          <w:marLeft w:val="0"/>
          <w:marRight w:val="0"/>
          <w:marTop w:val="0"/>
          <w:marBottom w:val="0"/>
          <w:divBdr>
            <w:top w:val="none" w:sz="0" w:space="0" w:color="auto"/>
            <w:left w:val="none" w:sz="0" w:space="0" w:color="auto"/>
            <w:bottom w:val="none" w:sz="0" w:space="0" w:color="auto"/>
            <w:right w:val="none" w:sz="0" w:space="0" w:color="auto"/>
          </w:divBdr>
        </w:div>
        <w:div w:id="1601450223">
          <w:marLeft w:val="0"/>
          <w:marRight w:val="0"/>
          <w:marTop w:val="0"/>
          <w:marBottom w:val="0"/>
          <w:divBdr>
            <w:top w:val="none" w:sz="0" w:space="0" w:color="auto"/>
            <w:left w:val="none" w:sz="0" w:space="0" w:color="auto"/>
            <w:bottom w:val="none" w:sz="0" w:space="0" w:color="auto"/>
            <w:right w:val="none" w:sz="0" w:space="0" w:color="auto"/>
          </w:divBdr>
        </w:div>
        <w:div w:id="1839080849">
          <w:marLeft w:val="0"/>
          <w:marRight w:val="0"/>
          <w:marTop w:val="0"/>
          <w:marBottom w:val="0"/>
          <w:divBdr>
            <w:top w:val="none" w:sz="0" w:space="0" w:color="auto"/>
            <w:left w:val="none" w:sz="0" w:space="0" w:color="auto"/>
            <w:bottom w:val="none" w:sz="0" w:space="0" w:color="auto"/>
            <w:right w:val="none" w:sz="0" w:space="0" w:color="auto"/>
          </w:divBdr>
        </w:div>
        <w:div w:id="1927104860">
          <w:marLeft w:val="0"/>
          <w:marRight w:val="0"/>
          <w:marTop w:val="0"/>
          <w:marBottom w:val="0"/>
          <w:divBdr>
            <w:top w:val="none" w:sz="0" w:space="0" w:color="auto"/>
            <w:left w:val="none" w:sz="0" w:space="0" w:color="auto"/>
            <w:bottom w:val="none" w:sz="0" w:space="0" w:color="auto"/>
            <w:right w:val="none" w:sz="0" w:space="0" w:color="auto"/>
          </w:divBdr>
        </w:div>
        <w:div w:id="2050300078">
          <w:marLeft w:val="0"/>
          <w:marRight w:val="0"/>
          <w:marTop w:val="0"/>
          <w:marBottom w:val="0"/>
          <w:divBdr>
            <w:top w:val="none" w:sz="0" w:space="0" w:color="auto"/>
            <w:left w:val="none" w:sz="0" w:space="0" w:color="auto"/>
            <w:bottom w:val="none" w:sz="0" w:space="0" w:color="auto"/>
            <w:right w:val="none" w:sz="0" w:space="0" w:color="auto"/>
          </w:divBdr>
        </w:div>
      </w:divsChild>
    </w:div>
    <w:div w:id="1731462130">
      <w:bodyDiv w:val="1"/>
      <w:marLeft w:val="0"/>
      <w:marRight w:val="0"/>
      <w:marTop w:val="0"/>
      <w:marBottom w:val="0"/>
      <w:divBdr>
        <w:top w:val="none" w:sz="0" w:space="0" w:color="auto"/>
        <w:left w:val="none" w:sz="0" w:space="0" w:color="auto"/>
        <w:bottom w:val="none" w:sz="0" w:space="0" w:color="auto"/>
        <w:right w:val="none" w:sz="0" w:space="0" w:color="auto"/>
      </w:divBdr>
      <w:divsChild>
        <w:div w:id="1193498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706421">
              <w:marLeft w:val="0"/>
              <w:marRight w:val="0"/>
              <w:marTop w:val="0"/>
              <w:marBottom w:val="0"/>
              <w:divBdr>
                <w:top w:val="none" w:sz="0" w:space="0" w:color="auto"/>
                <w:left w:val="none" w:sz="0" w:space="0" w:color="auto"/>
                <w:bottom w:val="none" w:sz="0" w:space="0" w:color="auto"/>
                <w:right w:val="none" w:sz="0" w:space="0" w:color="auto"/>
              </w:divBdr>
              <w:divsChild>
                <w:div w:id="886183403">
                  <w:marLeft w:val="0"/>
                  <w:marRight w:val="0"/>
                  <w:marTop w:val="0"/>
                  <w:marBottom w:val="0"/>
                  <w:divBdr>
                    <w:top w:val="none" w:sz="0" w:space="0" w:color="auto"/>
                    <w:left w:val="none" w:sz="0" w:space="0" w:color="auto"/>
                    <w:bottom w:val="none" w:sz="0" w:space="0" w:color="auto"/>
                    <w:right w:val="none" w:sz="0" w:space="0" w:color="auto"/>
                  </w:divBdr>
                  <w:divsChild>
                    <w:div w:id="719472746">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 w:id="1970628444">
      <w:bodyDiv w:val="1"/>
      <w:marLeft w:val="0"/>
      <w:marRight w:val="0"/>
      <w:marTop w:val="0"/>
      <w:marBottom w:val="0"/>
      <w:divBdr>
        <w:top w:val="none" w:sz="0" w:space="0" w:color="auto"/>
        <w:left w:val="none" w:sz="0" w:space="0" w:color="auto"/>
        <w:bottom w:val="none" w:sz="0" w:space="0" w:color="auto"/>
        <w:right w:val="none" w:sz="0" w:space="0" w:color="auto"/>
      </w:divBdr>
      <w:divsChild>
        <w:div w:id="1816792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FPC</dc:creator>
  <cp:keywords/>
  <dc:description/>
  <cp:lastModifiedBy>Fyfield Parish Council</cp:lastModifiedBy>
  <cp:revision>410</cp:revision>
  <cp:lastPrinted>2024-10-01T11:58:00Z</cp:lastPrinted>
  <dcterms:created xsi:type="dcterms:W3CDTF">2025-03-20T13:52:00Z</dcterms:created>
  <dcterms:modified xsi:type="dcterms:W3CDTF">2026-05-18T09:15:00Z</dcterms:modified>
</cp:coreProperties>
</file>